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B37" w:rsidRDefault="00B57B37" w:rsidP="00813761">
      <w:pPr>
        <w:pStyle w:val="a3"/>
        <w:spacing w:line="276" w:lineRule="auto"/>
        <w:jc w:val="center"/>
        <w:rPr>
          <w:rFonts w:ascii="Times New Roman" w:hAnsi="Times New Roman" w:cs="Times New Roman"/>
          <w:b/>
          <w:sz w:val="28"/>
          <w:szCs w:val="28"/>
        </w:rPr>
      </w:pPr>
      <w:bookmarkStart w:id="0" w:name="_GoBack"/>
      <w:bookmarkEnd w:id="0"/>
      <w:r w:rsidRPr="00B57B37">
        <w:rPr>
          <w:rFonts w:ascii="Times New Roman" w:hAnsi="Times New Roman" w:cs="Times New Roman"/>
          <w:b/>
          <w:sz w:val="28"/>
          <w:szCs w:val="28"/>
        </w:rPr>
        <w:t xml:space="preserve">Приложение № </w:t>
      </w:r>
      <w:r>
        <w:rPr>
          <w:rFonts w:ascii="Times New Roman" w:hAnsi="Times New Roman" w:cs="Times New Roman"/>
          <w:b/>
          <w:sz w:val="28"/>
          <w:szCs w:val="28"/>
        </w:rPr>
        <w:t>4</w:t>
      </w:r>
      <w:r w:rsidRPr="00B57B37">
        <w:rPr>
          <w:rFonts w:ascii="Times New Roman" w:hAnsi="Times New Roman" w:cs="Times New Roman"/>
          <w:b/>
          <w:sz w:val="28"/>
          <w:szCs w:val="28"/>
        </w:rPr>
        <w:t xml:space="preserve"> к </w:t>
      </w:r>
      <w:r w:rsidR="00CA52D6">
        <w:rPr>
          <w:rFonts w:ascii="Times New Roman" w:hAnsi="Times New Roman" w:cs="Times New Roman"/>
          <w:b/>
          <w:sz w:val="28"/>
          <w:szCs w:val="28"/>
        </w:rPr>
        <w:t>извещению</w:t>
      </w:r>
      <w:r w:rsidRPr="00B57B37">
        <w:rPr>
          <w:rFonts w:ascii="Times New Roman" w:hAnsi="Times New Roman" w:cs="Times New Roman"/>
          <w:b/>
          <w:sz w:val="28"/>
          <w:szCs w:val="28"/>
        </w:rPr>
        <w:t xml:space="preserve"> </w:t>
      </w:r>
    </w:p>
    <w:p w:rsidR="00217A67" w:rsidRDefault="00CA52D6" w:rsidP="00813761">
      <w:pPr>
        <w:pStyle w:val="a3"/>
        <w:spacing w:line="276" w:lineRule="auto"/>
        <w:jc w:val="center"/>
        <w:rPr>
          <w:rFonts w:ascii="Times New Roman" w:hAnsi="Times New Roman" w:cs="Times New Roman"/>
          <w:b/>
          <w:sz w:val="28"/>
          <w:szCs w:val="28"/>
        </w:rPr>
      </w:pPr>
      <w:r w:rsidRPr="00CA52D6">
        <w:rPr>
          <w:rFonts w:ascii="Times New Roman" w:hAnsi="Times New Roman" w:cs="Times New Roman"/>
          <w:b/>
          <w:sz w:val="28"/>
          <w:szCs w:val="28"/>
        </w:rPr>
        <w:t xml:space="preserve">Требования к </w:t>
      </w:r>
      <w:r>
        <w:rPr>
          <w:rFonts w:ascii="Times New Roman" w:hAnsi="Times New Roman" w:cs="Times New Roman"/>
          <w:b/>
          <w:sz w:val="28"/>
          <w:szCs w:val="28"/>
        </w:rPr>
        <w:t xml:space="preserve">участникам закупки, </w:t>
      </w:r>
      <w:r w:rsidRPr="00CA52D6">
        <w:rPr>
          <w:rFonts w:ascii="Times New Roman" w:hAnsi="Times New Roman" w:cs="Times New Roman"/>
          <w:b/>
          <w:sz w:val="28"/>
          <w:szCs w:val="28"/>
        </w:rPr>
        <w:t xml:space="preserve">содержанию и составу заявки на участие в </w:t>
      </w:r>
      <w:r w:rsidR="00A000B4">
        <w:rPr>
          <w:rFonts w:ascii="Times New Roman" w:hAnsi="Times New Roman" w:cs="Times New Roman"/>
          <w:b/>
          <w:sz w:val="28"/>
          <w:szCs w:val="28"/>
        </w:rPr>
        <w:t xml:space="preserve">закупке </w:t>
      </w:r>
      <w:r w:rsidRPr="00CA52D6">
        <w:rPr>
          <w:rFonts w:ascii="Times New Roman" w:hAnsi="Times New Roman" w:cs="Times New Roman"/>
          <w:b/>
          <w:sz w:val="28"/>
          <w:szCs w:val="28"/>
        </w:rPr>
        <w:t>и инструкция по ее заполнению</w:t>
      </w:r>
      <w:r>
        <w:rPr>
          <w:rFonts w:ascii="Times New Roman" w:hAnsi="Times New Roman" w:cs="Times New Roman"/>
          <w:b/>
          <w:sz w:val="28"/>
          <w:szCs w:val="28"/>
        </w:rPr>
        <w:t>.</w:t>
      </w:r>
      <w:r w:rsidR="00217A67" w:rsidRPr="009B538B">
        <w:rPr>
          <w:rFonts w:ascii="Times New Roman" w:hAnsi="Times New Roman" w:cs="Times New Roman"/>
          <w:b/>
          <w:sz w:val="28"/>
          <w:szCs w:val="28"/>
        </w:rPr>
        <w:t xml:space="preserve"> </w:t>
      </w:r>
    </w:p>
    <w:p w:rsidR="00B57B37" w:rsidRDefault="00B57B37" w:rsidP="00813761">
      <w:pPr>
        <w:pStyle w:val="a3"/>
        <w:spacing w:line="276" w:lineRule="auto"/>
        <w:jc w:val="center"/>
        <w:rPr>
          <w:rFonts w:ascii="Times New Roman" w:hAnsi="Times New Roman" w:cs="Times New Roman"/>
          <w:b/>
          <w:sz w:val="28"/>
          <w:szCs w:val="28"/>
        </w:rPr>
      </w:pPr>
    </w:p>
    <w:p w:rsidR="00CA52D6" w:rsidRPr="00213D3E" w:rsidRDefault="00C92895" w:rsidP="000C240A">
      <w:pPr>
        <w:spacing w:after="0" w:line="360" w:lineRule="auto"/>
        <w:ind w:firstLine="567"/>
        <w:jc w:val="center"/>
        <w:rPr>
          <w:rFonts w:ascii="Times New Roman" w:hAnsi="Times New Roman" w:cs="Times New Roman"/>
          <w:b/>
          <w:sz w:val="28"/>
          <w:szCs w:val="28"/>
          <w:u w:val="single"/>
        </w:rPr>
      </w:pPr>
      <w:r w:rsidRPr="00213D3E">
        <w:rPr>
          <w:rFonts w:ascii="Times New Roman" w:hAnsi="Times New Roman" w:cs="Times New Roman"/>
          <w:b/>
          <w:sz w:val="28"/>
          <w:szCs w:val="28"/>
          <w:u w:val="single"/>
        </w:rPr>
        <w:t>Заявка на участие в закупке должна содержать</w:t>
      </w:r>
      <w:r w:rsidR="00CA52D6" w:rsidRPr="00213D3E">
        <w:rPr>
          <w:rFonts w:ascii="Times New Roman" w:hAnsi="Times New Roman" w:cs="Times New Roman"/>
          <w:b/>
          <w:sz w:val="28"/>
          <w:szCs w:val="28"/>
          <w:u w:val="single"/>
        </w:rPr>
        <w:t>:</w:t>
      </w:r>
    </w:p>
    <w:p w:rsidR="00C92895" w:rsidRPr="00213D3E" w:rsidRDefault="00C92895" w:rsidP="00C92895">
      <w:pPr>
        <w:spacing w:after="0" w:line="360" w:lineRule="auto"/>
        <w:ind w:firstLine="567"/>
        <w:jc w:val="both"/>
        <w:rPr>
          <w:rFonts w:ascii="Times New Roman" w:hAnsi="Times New Roman" w:cs="Times New Roman"/>
          <w:sz w:val="28"/>
          <w:szCs w:val="28"/>
        </w:rPr>
      </w:pPr>
      <w:r w:rsidRPr="00213D3E">
        <w:rPr>
          <w:rFonts w:ascii="Times New Roman" w:hAnsi="Times New Roman" w:cs="Times New Roman"/>
          <w:sz w:val="28"/>
          <w:szCs w:val="28"/>
        </w:rPr>
        <w:t xml:space="preserve">1) </w:t>
      </w:r>
      <w:r w:rsidR="00CA52D6" w:rsidRPr="00213D3E">
        <w:rPr>
          <w:rFonts w:ascii="Times New Roman" w:hAnsi="Times New Roman" w:cs="Times New Roman"/>
          <w:b/>
          <w:i/>
          <w:sz w:val="28"/>
          <w:szCs w:val="28"/>
        </w:rPr>
        <w:t xml:space="preserve">документы и информацию </w:t>
      </w:r>
      <w:r w:rsidRPr="00213D3E">
        <w:rPr>
          <w:rFonts w:ascii="Times New Roman" w:hAnsi="Times New Roman" w:cs="Times New Roman"/>
          <w:b/>
          <w:i/>
          <w:sz w:val="28"/>
          <w:szCs w:val="28"/>
        </w:rPr>
        <w:t>об участнике закупки</w:t>
      </w:r>
      <w:r w:rsidRPr="00213D3E">
        <w:rPr>
          <w:rFonts w:ascii="Times New Roman" w:hAnsi="Times New Roman" w:cs="Times New Roman"/>
          <w:sz w:val="28"/>
          <w:szCs w:val="28"/>
        </w:rPr>
        <w:t>:</w:t>
      </w:r>
    </w:p>
    <w:p w:rsidR="00CA52D6" w:rsidRPr="00213D3E" w:rsidRDefault="00CA52D6" w:rsidP="00DF6A33">
      <w:pPr>
        <w:autoSpaceDE w:val="0"/>
        <w:autoSpaceDN w:val="0"/>
        <w:adjustRightInd w:val="0"/>
        <w:spacing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B176D9" w:rsidRPr="00B176D9" w:rsidRDefault="00B176D9" w:rsidP="00B176D9">
      <w:pPr>
        <w:autoSpaceDE w:val="0"/>
        <w:autoSpaceDN w:val="0"/>
        <w:adjustRightInd w:val="0"/>
        <w:spacing w:before="240" w:after="0" w:line="360" w:lineRule="auto"/>
        <w:ind w:firstLine="540"/>
        <w:jc w:val="both"/>
        <w:rPr>
          <w:rFonts w:ascii="Times New Roman" w:hAnsi="Times New Roman" w:cs="Times New Roman"/>
          <w:sz w:val="28"/>
          <w:szCs w:val="28"/>
        </w:rPr>
      </w:pPr>
      <w:r w:rsidRPr="00B176D9">
        <w:rPr>
          <w:rFonts w:ascii="Times New Roman" w:hAnsi="Times New Roman" w:cs="Times New Roman"/>
          <w:sz w:val="28"/>
          <w:szCs w:val="28"/>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lastRenderedPageBreak/>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w:t>
      </w:r>
      <w:r w:rsidRPr="00213D3E">
        <w:rPr>
          <w:rFonts w:ascii="Times New Roman" w:hAnsi="Times New Roman" w:cs="Times New Roman"/>
          <w:sz w:val="28"/>
          <w:szCs w:val="28"/>
        </w:rPr>
        <w:lastRenderedPageBreak/>
        <w:t>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 xml:space="preserve">к) декларация о принадлежности участника закупки к организации инвалидов, предусмотренной </w:t>
      </w:r>
      <w:hyperlink r:id="rId7" w:history="1">
        <w:r w:rsidRPr="00090D46">
          <w:rPr>
            <w:rFonts w:ascii="Times New Roman" w:hAnsi="Times New Roman" w:cs="Times New Roman"/>
            <w:sz w:val="28"/>
            <w:szCs w:val="28"/>
          </w:rPr>
          <w:t>частью 2 статьи 29</w:t>
        </w:r>
      </w:hyperlink>
      <w:r w:rsidRPr="00213D3E">
        <w:rPr>
          <w:rFonts w:ascii="Times New Roman" w:hAnsi="Times New Roman" w:cs="Times New Roman"/>
          <w:sz w:val="28"/>
          <w:szCs w:val="28"/>
        </w:rPr>
        <w:t xml:space="preserve"> Федерального закона </w:t>
      </w:r>
      <w:r w:rsidR="00D227A5" w:rsidRPr="00213D3E">
        <w:rPr>
          <w:rFonts w:ascii="Times New Roman" w:hAnsi="Times New Roman" w:cs="Times New Roman"/>
          <w:sz w:val="28"/>
          <w:szCs w:val="28"/>
        </w:rPr>
        <w:t xml:space="preserve">№44-ФЗ </w:t>
      </w:r>
      <w:r w:rsidRPr="00213D3E">
        <w:rPr>
          <w:rFonts w:ascii="Times New Roman" w:hAnsi="Times New Roman" w:cs="Times New Roman"/>
          <w:sz w:val="28"/>
          <w:szCs w:val="28"/>
        </w:rPr>
        <w:t>(если участник закупки является такой организацией);</w:t>
      </w:r>
    </w:p>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8" w:history="1">
        <w:r w:rsidRPr="00090D46">
          <w:rPr>
            <w:rFonts w:ascii="Times New Roman" w:hAnsi="Times New Roman" w:cs="Times New Roman"/>
            <w:sz w:val="28"/>
            <w:szCs w:val="28"/>
          </w:rPr>
          <w:t>частью 3 статьи 30</w:t>
        </w:r>
      </w:hyperlink>
      <w:r w:rsidRPr="00213D3E">
        <w:rPr>
          <w:rFonts w:ascii="Times New Roman" w:hAnsi="Times New Roman" w:cs="Times New Roman"/>
          <w:sz w:val="28"/>
          <w:szCs w:val="28"/>
        </w:rPr>
        <w:t xml:space="preserve"> Федерального закона</w:t>
      </w:r>
      <w:r w:rsidR="00D227A5" w:rsidRPr="00213D3E">
        <w:rPr>
          <w:rFonts w:ascii="Times New Roman" w:hAnsi="Times New Roman" w:cs="Times New Roman"/>
          <w:sz w:val="28"/>
          <w:szCs w:val="28"/>
        </w:rPr>
        <w:t xml:space="preserve"> №44 -ФЗ</w:t>
      </w:r>
      <w:r w:rsidRPr="00213D3E">
        <w:rPr>
          <w:rFonts w:ascii="Times New Roman" w:hAnsi="Times New Roman" w:cs="Times New Roman"/>
          <w:sz w:val="28"/>
          <w:szCs w:val="28"/>
        </w:rPr>
        <w:t>;</w:t>
      </w:r>
    </w:p>
    <w:p w:rsidR="007E1FD8" w:rsidRDefault="007E1FD8" w:rsidP="00FF2FB3">
      <w:pPr>
        <w:autoSpaceDE w:val="0"/>
        <w:autoSpaceDN w:val="0"/>
        <w:adjustRightInd w:val="0"/>
        <w:spacing w:before="240" w:line="360" w:lineRule="auto"/>
        <w:ind w:firstLine="540"/>
        <w:jc w:val="both"/>
        <w:rPr>
          <w:rFonts w:ascii="Times New Roman" w:hAnsi="Times New Roman" w:cs="Times New Roman"/>
          <w:sz w:val="28"/>
          <w:szCs w:val="28"/>
        </w:rPr>
      </w:pPr>
      <w:r w:rsidRPr="007E1FD8">
        <w:rPr>
          <w:rFonts w:ascii="Times New Roman" w:hAnsi="Times New Roman" w:cs="Times New Roman"/>
          <w:b/>
          <w:sz w:val="28"/>
          <w:szCs w:val="28"/>
        </w:rPr>
        <w:t xml:space="preserve">Информация и документы, предусмотренные подпунктами "а" - "л" пункта 1 части 1 статьи </w:t>
      </w:r>
      <w:r>
        <w:rPr>
          <w:rFonts w:ascii="Times New Roman" w:hAnsi="Times New Roman" w:cs="Times New Roman"/>
          <w:b/>
          <w:sz w:val="28"/>
          <w:szCs w:val="28"/>
        </w:rPr>
        <w:t>43</w:t>
      </w:r>
      <w:r w:rsidRPr="007E1FD8">
        <w:rPr>
          <w:rFonts w:ascii="Times New Roman" w:hAnsi="Times New Roman" w:cs="Times New Roman"/>
          <w:b/>
          <w:sz w:val="28"/>
          <w:szCs w:val="28"/>
        </w:rPr>
        <w:t xml:space="preserve"> Федерального закона №44-ФЗ, не включаются участником закупки в заявку на участие в закупке. Такие информация и документы в случаях, предусмотренных настоящим </w:t>
      </w:r>
      <w:r w:rsidRPr="007E1FD8">
        <w:rPr>
          <w:rFonts w:ascii="Times New Roman" w:hAnsi="Times New Roman" w:cs="Times New Roman"/>
          <w:b/>
          <w:sz w:val="28"/>
          <w:szCs w:val="28"/>
        </w:rPr>
        <w:lastRenderedPageBreak/>
        <w:t>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sidR="00613F0C">
        <w:rPr>
          <w:rFonts w:ascii="Times New Roman" w:hAnsi="Times New Roman" w:cs="Times New Roman"/>
          <w:b/>
          <w:sz w:val="28"/>
          <w:szCs w:val="28"/>
        </w:rPr>
        <w:t xml:space="preserve"> </w:t>
      </w:r>
      <w:bookmarkStart w:id="1" w:name="_Hlk94597785"/>
      <w:r w:rsidR="00613F0C" w:rsidRPr="00C057ED">
        <w:rPr>
          <w:rFonts w:ascii="Times New Roman" w:hAnsi="Times New Roman" w:cs="Times New Roman"/>
          <w:bCs/>
          <w:i/>
          <w:iCs/>
          <w:sz w:val="28"/>
          <w:szCs w:val="28"/>
        </w:rPr>
        <w:t>(информация, содержащаяся в вышеуказанном абзаце, не применяется по</w:t>
      </w:r>
      <w:r w:rsidR="00613F0C" w:rsidRPr="00C057ED">
        <w:rPr>
          <w:rFonts w:ascii="Times New Roman" w:hAnsi="Times New Roman" w:cs="Times New Roman"/>
          <w:i/>
          <w:iCs/>
          <w:sz w:val="28"/>
          <w:szCs w:val="28"/>
        </w:rPr>
        <w:t xml:space="preserve"> 31.03.2022 г. включительно в отношении информации, предусмотренной подпунктом "в" пункта 1 части 1 статьи 43. Такая информация направляется в составе заявки </w:t>
      </w:r>
      <w:r w:rsidR="00613F0C" w:rsidRPr="00C057ED">
        <w:rPr>
          <w:rFonts w:ascii="Times New Roman" w:hAnsi="Times New Roman" w:cs="Times New Roman"/>
          <w:bCs/>
          <w:i/>
          <w:iCs/>
          <w:sz w:val="28"/>
          <w:szCs w:val="28"/>
        </w:rPr>
        <w:t xml:space="preserve">одновременно с декларацией о соответствии участника закупки требованиям, установленным </w:t>
      </w:r>
      <w:hyperlink r:id="rId9" w:history="1">
        <w:r w:rsidR="00613F0C" w:rsidRPr="00C057ED">
          <w:rPr>
            <w:rFonts w:ascii="Times New Roman" w:hAnsi="Times New Roman" w:cs="Times New Roman"/>
            <w:bCs/>
            <w:i/>
            <w:iCs/>
            <w:sz w:val="28"/>
            <w:szCs w:val="28"/>
          </w:rPr>
          <w:t>пунктами 3</w:t>
        </w:r>
      </w:hyperlink>
      <w:r w:rsidR="00613F0C" w:rsidRPr="00C057ED">
        <w:rPr>
          <w:rFonts w:ascii="Times New Roman" w:hAnsi="Times New Roman" w:cs="Times New Roman"/>
          <w:bCs/>
          <w:i/>
          <w:iCs/>
          <w:sz w:val="28"/>
          <w:szCs w:val="28"/>
        </w:rPr>
        <w:t xml:space="preserve"> - </w:t>
      </w:r>
      <w:hyperlink r:id="rId10" w:history="1">
        <w:r w:rsidR="00613F0C" w:rsidRPr="00C057ED">
          <w:rPr>
            <w:rFonts w:ascii="Times New Roman" w:hAnsi="Times New Roman" w:cs="Times New Roman"/>
            <w:bCs/>
            <w:i/>
            <w:iCs/>
            <w:sz w:val="28"/>
            <w:szCs w:val="28"/>
          </w:rPr>
          <w:t>5</w:t>
        </w:r>
      </w:hyperlink>
      <w:r w:rsidR="00613F0C" w:rsidRPr="00C057ED">
        <w:rPr>
          <w:rFonts w:ascii="Times New Roman" w:hAnsi="Times New Roman" w:cs="Times New Roman"/>
          <w:bCs/>
          <w:i/>
          <w:iCs/>
          <w:sz w:val="28"/>
          <w:szCs w:val="28"/>
        </w:rPr>
        <w:t xml:space="preserve">, </w:t>
      </w:r>
      <w:hyperlink r:id="rId11" w:history="1">
        <w:r w:rsidR="00613F0C" w:rsidRPr="00C057ED">
          <w:rPr>
            <w:rFonts w:ascii="Times New Roman" w:hAnsi="Times New Roman" w:cs="Times New Roman"/>
            <w:bCs/>
            <w:i/>
            <w:iCs/>
            <w:sz w:val="28"/>
            <w:szCs w:val="28"/>
          </w:rPr>
          <w:t>7</w:t>
        </w:r>
      </w:hyperlink>
      <w:r w:rsidR="00613F0C" w:rsidRPr="00C057ED">
        <w:rPr>
          <w:rFonts w:ascii="Times New Roman" w:hAnsi="Times New Roman" w:cs="Times New Roman"/>
          <w:bCs/>
          <w:i/>
          <w:iCs/>
          <w:sz w:val="28"/>
          <w:szCs w:val="28"/>
        </w:rPr>
        <w:t xml:space="preserve"> - </w:t>
      </w:r>
      <w:hyperlink r:id="rId12" w:history="1">
        <w:r w:rsidR="00613F0C" w:rsidRPr="00C057ED">
          <w:rPr>
            <w:rFonts w:ascii="Times New Roman" w:hAnsi="Times New Roman" w:cs="Times New Roman"/>
            <w:bCs/>
            <w:i/>
            <w:iCs/>
            <w:sz w:val="28"/>
            <w:szCs w:val="28"/>
          </w:rPr>
          <w:t>11 части 1 статьи 31</w:t>
        </w:r>
      </w:hyperlink>
      <w:r w:rsidR="00613F0C" w:rsidRPr="00C057ED">
        <w:rPr>
          <w:rFonts w:ascii="Times New Roman" w:hAnsi="Times New Roman" w:cs="Times New Roman"/>
          <w:bCs/>
          <w:i/>
          <w:iCs/>
          <w:sz w:val="28"/>
          <w:szCs w:val="28"/>
        </w:rPr>
        <w:t xml:space="preserve"> Федерального закона № 44-ФЗ)</w:t>
      </w:r>
      <w:bookmarkEnd w:id="1"/>
      <w:r w:rsidRPr="00C057ED">
        <w:rPr>
          <w:rFonts w:ascii="Times New Roman" w:hAnsi="Times New Roman" w:cs="Times New Roman"/>
          <w:sz w:val="28"/>
          <w:szCs w:val="28"/>
        </w:rPr>
        <w:t>;</w:t>
      </w:r>
    </w:p>
    <w:p w:rsidR="00FF2FB3" w:rsidRPr="009C2307" w:rsidRDefault="00FF2FB3" w:rsidP="00FF2FB3">
      <w:pPr>
        <w:autoSpaceDE w:val="0"/>
        <w:autoSpaceDN w:val="0"/>
        <w:adjustRightInd w:val="0"/>
        <w:spacing w:after="0" w:line="240" w:lineRule="auto"/>
        <w:ind w:firstLine="709"/>
        <w:jc w:val="both"/>
        <w:rPr>
          <w:rFonts w:ascii="Times New Roman" w:hAnsi="Times New Roman" w:cs="Times New Roman"/>
          <w:b/>
          <w:bCs/>
          <w:i/>
          <w:iCs/>
          <w:sz w:val="28"/>
          <w:szCs w:val="28"/>
        </w:rPr>
      </w:pPr>
      <w:bookmarkStart w:id="2" w:name="_Hlk98508237"/>
      <w:r>
        <w:rPr>
          <w:rFonts w:ascii="Times New Roman" w:hAnsi="Times New Roman" w:cs="Times New Roman"/>
          <w:b/>
          <w:bCs/>
          <w:i/>
          <w:iCs/>
          <w:sz w:val="28"/>
          <w:szCs w:val="28"/>
        </w:rPr>
        <w:t>З</w:t>
      </w:r>
      <w:r w:rsidRPr="00F826E4">
        <w:rPr>
          <w:rFonts w:ascii="Times New Roman" w:hAnsi="Times New Roman" w:cs="Times New Roman"/>
          <w:b/>
          <w:bCs/>
          <w:i/>
          <w:iCs/>
          <w:sz w:val="28"/>
          <w:szCs w:val="28"/>
        </w:rPr>
        <w:t>аявка состоит из второй и третьей частей.</w:t>
      </w:r>
      <w:r w:rsidRPr="007A6641">
        <w:rPr>
          <w:szCs w:val="24"/>
        </w:rPr>
        <w:t xml:space="preserve"> </w:t>
      </w:r>
    </w:p>
    <w:p w:rsidR="00FF2FB3" w:rsidRDefault="00FF2FB3" w:rsidP="00FF2FB3">
      <w:pPr>
        <w:autoSpaceDE w:val="0"/>
        <w:autoSpaceDN w:val="0"/>
        <w:adjustRightInd w:val="0"/>
        <w:spacing w:after="0" w:line="240" w:lineRule="auto"/>
        <w:ind w:firstLine="709"/>
        <w:jc w:val="both"/>
        <w:rPr>
          <w:rFonts w:ascii="Times New Roman" w:hAnsi="Times New Roman" w:cs="Times New Roman"/>
          <w:bCs/>
          <w:i/>
          <w:iCs/>
          <w:sz w:val="28"/>
          <w:szCs w:val="28"/>
        </w:rPr>
      </w:pPr>
    </w:p>
    <w:p w:rsidR="00FF2FB3" w:rsidRPr="009C2307" w:rsidRDefault="00FF2FB3" w:rsidP="00FF2FB3">
      <w:pPr>
        <w:autoSpaceDE w:val="0"/>
        <w:autoSpaceDN w:val="0"/>
        <w:adjustRightInd w:val="0"/>
        <w:spacing w:after="0" w:line="240" w:lineRule="auto"/>
        <w:ind w:firstLine="709"/>
        <w:jc w:val="both"/>
        <w:rPr>
          <w:rFonts w:ascii="Times New Roman" w:hAnsi="Times New Roman" w:cs="Times New Roman"/>
          <w:b/>
          <w:bCs/>
          <w:i/>
          <w:iCs/>
          <w:sz w:val="28"/>
          <w:szCs w:val="28"/>
        </w:rPr>
      </w:pPr>
      <w:r w:rsidRPr="009C2307">
        <w:rPr>
          <w:rFonts w:ascii="Times New Roman" w:hAnsi="Times New Roman" w:cs="Times New Roman"/>
          <w:b/>
          <w:bCs/>
          <w:i/>
          <w:iCs/>
          <w:sz w:val="28"/>
          <w:szCs w:val="28"/>
        </w:rPr>
        <w:t>Вторая часть заявки на участие в закупке должна содержать:</w:t>
      </w:r>
    </w:p>
    <w:bookmarkEnd w:id="2"/>
    <w:p w:rsidR="00CA52D6" w:rsidRPr="00213D3E" w:rsidRDefault="00CA52D6" w:rsidP="00DF6A33">
      <w:pPr>
        <w:autoSpaceDE w:val="0"/>
        <w:autoSpaceDN w:val="0"/>
        <w:adjustRightInd w:val="0"/>
        <w:spacing w:before="240" w:after="0" w:line="360" w:lineRule="auto"/>
        <w:ind w:firstLine="540"/>
        <w:jc w:val="both"/>
        <w:rPr>
          <w:rFonts w:ascii="Times New Roman" w:hAnsi="Times New Roman" w:cs="Times New Roman"/>
          <w:sz w:val="28"/>
          <w:szCs w:val="28"/>
        </w:rPr>
      </w:pPr>
      <w:r w:rsidRPr="00213D3E">
        <w:rPr>
          <w:rFonts w:ascii="Times New Roman" w:hAnsi="Times New Roman" w:cs="Times New Roman"/>
          <w:sz w:val="28"/>
          <w:szCs w:val="28"/>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3C3D61" w:rsidRPr="003C3D61" w:rsidRDefault="00CA52D6" w:rsidP="003E176E">
      <w:pPr>
        <w:autoSpaceDE w:val="0"/>
        <w:autoSpaceDN w:val="0"/>
        <w:adjustRightInd w:val="0"/>
        <w:spacing w:before="240" w:after="0" w:line="360" w:lineRule="auto"/>
        <w:ind w:firstLine="540"/>
        <w:jc w:val="both"/>
        <w:rPr>
          <w:rFonts w:ascii="Times New Roman" w:hAnsi="Times New Roman" w:cs="Times New Roman"/>
          <w:i/>
          <w:color w:val="FF0000"/>
          <w:sz w:val="28"/>
          <w:szCs w:val="28"/>
        </w:rPr>
      </w:pPr>
      <w:r w:rsidRPr="00F84AD4">
        <w:rPr>
          <w:rFonts w:ascii="Times New Roman" w:hAnsi="Times New Roman" w:cs="Times New Roman"/>
          <w:sz w:val="28"/>
          <w:szCs w:val="28"/>
        </w:rPr>
        <w:t xml:space="preserve">н) документы, подтверждающие соответствие участника закупки требованиям, установленным </w:t>
      </w:r>
      <w:hyperlink r:id="rId13" w:history="1">
        <w:r w:rsidRPr="00F84AD4">
          <w:rPr>
            <w:rFonts w:ascii="Times New Roman" w:hAnsi="Times New Roman" w:cs="Times New Roman"/>
            <w:sz w:val="28"/>
            <w:szCs w:val="28"/>
          </w:rPr>
          <w:t>пунктом 1 части 1 статьи 31</w:t>
        </w:r>
      </w:hyperlink>
      <w:r w:rsidRPr="00F84AD4">
        <w:rPr>
          <w:rFonts w:ascii="Times New Roman" w:hAnsi="Times New Roman" w:cs="Times New Roman"/>
          <w:sz w:val="28"/>
          <w:szCs w:val="28"/>
        </w:rPr>
        <w:t xml:space="preserve"> Федерального закона</w:t>
      </w:r>
      <w:r w:rsidR="00D227A5" w:rsidRPr="00F84AD4">
        <w:rPr>
          <w:rFonts w:ascii="Times New Roman" w:hAnsi="Times New Roman" w:cs="Times New Roman"/>
          <w:sz w:val="28"/>
          <w:szCs w:val="28"/>
        </w:rPr>
        <w:t xml:space="preserve"> №44 -ФЗ</w:t>
      </w:r>
      <w:r w:rsidR="003C346F" w:rsidRPr="00F84AD4">
        <w:rPr>
          <w:rFonts w:ascii="Times New Roman" w:hAnsi="Times New Roman" w:cs="Times New Roman"/>
          <w:sz w:val="28"/>
          <w:szCs w:val="28"/>
        </w:rPr>
        <w:t>:</w:t>
      </w:r>
      <w:r w:rsidR="00ED56A7">
        <w:rPr>
          <w:rFonts w:ascii="Times New Roman" w:hAnsi="Times New Roman" w:cs="Times New Roman"/>
          <w:sz w:val="28"/>
          <w:szCs w:val="28"/>
        </w:rPr>
        <w:t xml:space="preserve"> </w:t>
      </w:r>
    </w:p>
    <w:p w:rsidR="00A91FD8" w:rsidRPr="00B55A92" w:rsidRDefault="00B55A92" w:rsidP="00B55A92">
      <w:pPr>
        <w:spacing w:before="240"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 не предусмотрено.</w:t>
      </w:r>
    </w:p>
    <w:p w:rsidR="00A91FD8" w:rsidRPr="00A91FD8" w:rsidRDefault="00A91FD8" w:rsidP="00A91FD8">
      <w:pPr>
        <w:autoSpaceDE w:val="0"/>
        <w:autoSpaceDN w:val="0"/>
        <w:adjustRightInd w:val="0"/>
        <w:spacing w:after="0" w:line="36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w:t>
      </w:r>
      <w:r>
        <w:rPr>
          <w:rFonts w:ascii="Times New Roman" w:hAnsi="Times New Roman" w:cs="Times New Roman"/>
          <w:sz w:val="28"/>
          <w:szCs w:val="28"/>
        </w:rPr>
        <w:lastRenderedPageBreak/>
        <w:t>государств и международных организаций», либо являться организацией, находящейся под контролем таких лиц.</w:t>
      </w:r>
    </w:p>
    <w:p w:rsidR="003C3D61" w:rsidRPr="003C3D61" w:rsidRDefault="003C346F" w:rsidP="003E176E">
      <w:pPr>
        <w:autoSpaceDE w:val="0"/>
        <w:autoSpaceDN w:val="0"/>
        <w:adjustRightInd w:val="0"/>
        <w:spacing w:before="240" w:after="0" w:line="360" w:lineRule="auto"/>
        <w:ind w:firstLine="567"/>
        <w:jc w:val="both"/>
        <w:rPr>
          <w:rFonts w:ascii="Times New Roman" w:hAnsi="Times New Roman" w:cs="Times New Roman"/>
          <w:i/>
          <w:color w:val="FF0000"/>
          <w:sz w:val="28"/>
          <w:szCs w:val="28"/>
        </w:rPr>
      </w:pPr>
      <w:r w:rsidRPr="00B43D1E">
        <w:rPr>
          <w:rFonts w:ascii="Times New Roman" w:hAnsi="Times New Roman" w:cs="Times New Roman"/>
          <w:sz w:val="28"/>
          <w:szCs w:val="28"/>
        </w:rPr>
        <w:t>Д</w:t>
      </w:r>
      <w:r w:rsidR="00CA52D6" w:rsidRPr="00B43D1E">
        <w:rPr>
          <w:rFonts w:ascii="Times New Roman" w:hAnsi="Times New Roman" w:cs="Times New Roman"/>
          <w:sz w:val="28"/>
          <w:szCs w:val="28"/>
        </w:rPr>
        <w:t xml:space="preserve">окументы, подтверждающие соответствие участника закупки дополнительным требованиям, установленным в соответствии с </w:t>
      </w:r>
      <w:hyperlink r:id="rId14" w:history="1">
        <w:r w:rsidR="00CA52D6" w:rsidRPr="00B43D1E">
          <w:rPr>
            <w:rFonts w:ascii="Times New Roman" w:hAnsi="Times New Roman" w:cs="Times New Roman"/>
            <w:sz w:val="28"/>
            <w:szCs w:val="28"/>
          </w:rPr>
          <w:t>част</w:t>
        </w:r>
        <w:r w:rsidRPr="00B43D1E">
          <w:rPr>
            <w:rFonts w:ascii="Times New Roman" w:hAnsi="Times New Roman" w:cs="Times New Roman"/>
            <w:sz w:val="28"/>
            <w:szCs w:val="28"/>
          </w:rPr>
          <w:t>ью</w:t>
        </w:r>
        <w:r w:rsidR="00CA52D6" w:rsidRPr="00B43D1E">
          <w:rPr>
            <w:rFonts w:ascii="Times New Roman" w:hAnsi="Times New Roman" w:cs="Times New Roman"/>
            <w:sz w:val="28"/>
            <w:szCs w:val="28"/>
          </w:rPr>
          <w:t xml:space="preserve"> 2</w:t>
        </w:r>
      </w:hyperlink>
      <w:r w:rsidRPr="00B43D1E">
        <w:rPr>
          <w:rFonts w:ascii="Times New Roman" w:hAnsi="Times New Roman" w:cs="Times New Roman"/>
          <w:sz w:val="28"/>
          <w:szCs w:val="28"/>
        </w:rPr>
        <w:t xml:space="preserve"> (при наличии таких требований)</w:t>
      </w:r>
      <w:r w:rsidR="00CA52D6" w:rsidRPr="00B43D1E">
        <w:rPr>
          <w:rFonts w:ascii="Times New Roman" w:hAnsi="Times New Roman" w:cs="Times New Roman"/>
          <w:sz w:val="28"/>
          <w:szCs w:val="28"/>
        </w:rPr>
        <w:t xml:space="preserve"> </w:t>
      </w:r>
      <w:r w:rsidRPr="00B43D1E">
        <w:rPr>
          <w:rFonts w:ascii="Times New Roman" w:hAnsi="Times New Roman" w:cs="Times New Roman"/>
          <w:sz w:val="28"/>
          <w:szCs w:val="28"/>
        </w:rPr>
        <w:t>статьи 31 Федерального закона №44-ФЗ:</w:t>
      </w:r>
      <w:r w:rsidR="00ED56A7">
        <w:rPr>
          <w:rFonts w:ascii="Times New Roman" w:hAnsi="Times New Roman" w:cs="Times New Roman"/>
          <w:sz w:val="28"/>
          <w:szCs w:val="28"/>
        </w:rPr>
        <w:t xml:space="preserve"> </w:t>
      </w:r>
    </w:p>
    <w:p w:rsidR="00B43D1E" w:rsidRPr="003E176E" w:rsidRDefault="00B43D1E" w:rsidP="00ED56A7">
      <w:pPr>
        <w:keepNext/>
        <w:widowControl w:val="0"/>
        <w:adjustRightInd w:val="0"/>
        <w:spacing w:line="360" w:lineRule="auto"/>
        <w:ind w:firstLine="567"/>
        <w:contextualSpacing/>
        <w:jc w:val="both"/>
        <w:rPr>
          <w:rFonts w:ascii="Times New Roman" w:hAnsi="Times New Roman"/>
          <w:sz w:val="28"/>
          <w:szCs w:val="28"/>
          <w:lang w:eastAsia="ar-SA"/>
        </w:rPr>
      </w:pPr>
      <w:r w:rsidRPr="003E176E">
        <w:rPr>
          <w:rFonts w:ascii="Times New Roman" w:hAnsi="Times New Roman"/>
          <w:sz w:val="28"/>
          <w:szCs w:val="28"/>
          <w:lang w:eastAsia="ar-SA"/>
        </w:rPr>
        <w:t>В соответствии с ч.2 ст.31 Федерального закона от 05.04.2013 № 44-ФЗ, Приложени</w:t>
      </w:r>
      <w:r w:rsidR="00685C63" w:rsidRPr="003E176E">
        <w:rPr>
          <w:rFonts w:ascii="Times New Roman" w:hAnsi="Times New Roman"/>
          <w:sz w:val="28"/>
          <w:szCs w:val="28"/>
          <w:lang w:eastAsia="ar-SA"/>
        </w:rPr>
        <w:t>ем</w:t>
      </w:r>
      <w:r w:rsidRPr="003E176E">
        <w:rPr>
          <w:rFonts w:ascii="Times New Roman" w:hAnsi="Times New Roman"/>
          <w:sz w:val="28"/>
          <w:szCs w:val="28"/>
          <w:lang w:eastAsia="ar-SA"/>
        </w:rPr>
        <w:t xml:space="preserve"> к постановлению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к участникам закупки установлено требование:</w:t>
      </w:r>
    </w:p>
    <w:p w:rsidR="003E176E" w:rsidRPr="003E176E" w:rsidRDefault="00090D46" w:rsidP="003E176E">
      <w:pPr>
        <w:ind w:firstLine="567"/>
        <w:jc w:val="both"/>
        <w:rPr>
          <w:rFonts w:ascii="Times New Roman" w:hAnsi="Times New Roman"/>
          <w:b/>
          <w:i/>
          <w:sz w:val="28"/>
          <w:szCs w:val="28"/>
        </w:rPr>
      </w:pPr>
      <w:r w:rsidRPr="00090D46">
        <w:rPr>
          <w:rFonts w:ascii="Times New Roman" w:hAnsi="Times New Roman"/>
          <w:b/>
          <w:i/>
          <w:sz w:val="28"/>
          <w:szCs w:val="28"/>
        </w:rPr>
        <w:t>наличие у участника закупки одного из следующих видов опыта выполнения работ</w:t>
      </w:r>
      <w:r w:rsidR="003E176E" w:rsidRPr="003E176E">
        <w:rPr>
          <w:rFonts w:ascii="Times New Roman" w:hAnsi="Times New Roman"/>
          <w:b/>
          <w:i/>
          <w:sz w:val="28"/>
          <w:szCs w:val="28"/>
        </w:rPr>
        <w:t>:</w:t>
      </w:r>
    </w:p>
    <w:p w:rsidR="00090D46" w:rsidRDefault="00090D46" w:rsidP="00090D46">
      <w:pPr>
        <w:autoSpaceDE w:val="0"/>
        <w:autoSpaceDN w:val="0"/>
        <w:adjustRightInd w:val="0"/>
        <w:spacing w:after="0"/>
        <w:ind w:firstLine="567"/>
        <w:jc w:val="both"/>
        <w:rPr>
          <w:rFonts w:ascii="Times New Roman" w:hAnsi="Times New Roman" w:cs="Times New Roman"/>
          <w:b/>
          <w:bCs/>
          <w:i/>
          <w:iCs/>
          <w:sz w:val="28"/>
          <w:szCs w:val="28"/>
        </w:rPr>
      </w:pPr>
      <w:bookmarkStart w:id="3" w:name="Par0"/>
      <w:bookmarkEnd w:id="3"/>
      <w:r>
        <w:rPr>
          <w:rFonts w:ascii="Times New Roman" w:hAnsi="Times New Roman" w:cs="Times New Roman"/>
          <w:b/>
          <w:bCs/>
          <w:i/>
          <w:iCs/>
          <w:sz w:val="28"/>
          <w:szCs w:val="28"/>
        </w:rPr>
        <w:t>1) опыт исполнения договора строительного подряда, предусматривающего выполнение работ по строительству, реконструкции автомобильной дороги;</w:t>
      </w:r>
    </w:p>
    <w:p w:rsidR="00090D46" w:rsidRDefault="00090D46" w:rsidP="00090D46">
      <w:pPr>
        <w:autoSpaceDE w:val="0"/>
        <w:autoSpaceDN w:val="0"/>
        <w:adjustRightInd w:val="0"/>
        <w:spacing w:after="0"/>
        <w:ind w:firstLine="567"/>
        <w:jc w:val="both"/>
        <w:rPr>
          <w:rFonts w:ascii="Times New Roman" w:hAnsi="Times New Roman" w:cs="Times New Roman"/>
          <w:b/>
          <w:bCs/>
          <w:i/>
          <w:iCs/>
          <w:sz w:val="28"/>
          <w:szCs w:val="28"/>
        </w:rPr>
      </w:pPr>
      <w:bookmarkStart w:id="4" w:name="Par1"/>
      <w:bookmarkEnd w:id="4"/>
      <w:r>
        <w:rPr>
          <w:rFonts w:ascii="Times New Roman" w:hAnsi="Times New Roman" w:cs="Times New Roman"/>
          <w:b/>
          <w:bCs/>
          <w:i/>
          <w:iCs/>
          <w:sz w:val="28"/>
          <w:szCs w:val="28"/>
        </w:rPr>
        <w:t>2) опыт исполнения договора, предусматривающего выполнение работ по капитальному ремонту автомобильной дороги;</w:t>
      </w:r>
    </w:p>
    <w:p w:rsidR="00090D46" w:rsidRDefault="00090D46" w:rsidP="00090D46">
      <w:pPr>
        <w:autoSpaceDE w:val="0"/>
        <w:autoSpaceDN w:val="0"/>
        <w:adjustRightInd w:val="0"/>
        <w:spacing w:after="0"/>
        <w:ind w:firstLine="567"/>
        <w:jc w:val="both"/>
        <w:rPr>
          <w:rFonts w:ascii="Times New Roman" w:hAnsi="Times New Roman" w:cs="Times New Roman"/>
          <w:b/>
          <w:bCs/>
          <w:i/>
          <w:iCs/>
          <w:sz w:val="28"/>
          <w:szCs w:val="28"/>
        </w:rPr>
      </w:pPr>
      <w:bookmarkStart w:id="5" w:name="Par2"/>
      <w:bookmarkEnd w:id="5"/>
      <w:r>
        <w:rPr>
          <w:rFonts w:ascii="Times New Roman" w:hAnsi="Times New Roman" w:cs="Times New Roman"/>
          <w:b/>
          <w:bCs/>
          <w:i/>
          <w:iCs/>
          <w:sz w:val="28"/>
          <w:szCs w:val="28"/>
        </w:rPr>
        <w:t>3) опыт выполнения участником закупки, являющимся застройщиком, работ по строительству, реконструкции, капитальному ремонту автомобильной дороги.</w:t>
      </w:r>
    </w:p>
    <w:p w:rsidR="00090D46" w:rsidRDefault="00090D46" w:rsidP="00090D46">
      <w:pPr>
        <w:autoSpaceDE w:val="0"/>
        <w:autoSpaceDN w:val="0"/>
        <w:adjustRightInd w:val="0"/>
        <w:spacing w:after="0"/>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Цена выполненных работ по договорам, предусмотренным </w:t>
      </w:r>
      <w:hyperlink w:anchor="Par0" w:history="1">
        <w:r w:rsidRPr="00090D46">
          <w:rPr>
            <w:rFonts w:ascii="Times New Roman" w:hAnsi="Times New Roman" w:cs="Times New Roman"/>
            <w:b/>
            <w:bCs/>
            <w:i/>
            <w:iCs/>
            <w:sz w:val="28"/>
            <w:szCs w:val="28"/>
          </w:rPr>
          <w:t>пунктами 1</w:t>
        </w:r>
      </w:hyperlink>
      <w:r>
        <w:rPr>
          <w:rFonts w:ascii="Times New Roman" w:hAnsi="Times New Roman" w:cs="Times New Roman"/>
          <w:b/>
          <w:bCs/>
          <w:i/>
          <w:iCs/>
          <w:sz w:val="28"/>
          <w:szCs w:val="28"/>
        </w:rPr>
        <w:t xml:space="preserve"> или </w:t>
      </w:r>
      <w:hyperlink w:anchor="Par1" w:history="1">
        <w:r w:rsidRPr="00090D46">
          <w:rPr>
            <w:rFonts w:ascii="Times New Roman" w:hAnsi="Times New Roman" w:cs="Times New Roman"/>
            <w:b/>
            <w:bCs/>
            <w:i/>
            <w:iCs/>
            <w:sz w:val="28"/>
            <w:szCs w:val="28"/>
          </w:rPr>
          <w:t>2</w:t>
        </w:r>
      </w:hyperlink>
      <w:r>
        <w:rPr>
          <w:rFonts w:ascii="Times New Roman" w:hAnsi="Times New Roman" w:cs="Times New Roman"/>
          <w:b/>
          <w:bCs/>
          <w:i/>
          <w:iCs/>
          <w:sz w:val="28"/>
          <w:szCs w:val="28"/>
        </w:rPr>
        <w:t xml:space="preserve">, цена выполненных работ, предусмотренных </w:t>
      </w:r>
      <w:hyperlink w:anchor="Par2" w:history="1">
        <w:r w:rsidRPr="00090D46">
          <w:rPr>
            <w:rFonts w:ascii="Times New Roman" w:hAnsi="Times New Roman" w:cs="Times New Roman"/>
            <w:b/>
            <w:bCs/>
            <w:i/>
            <w:iCs/>
            <w:sz w:val="28"/>
            <w:szCs w:val="28"/>
          </w:rPr>
          <w:t>пунктом 3</w:t>
        </w:r>
      </w:hyperlink>
      <w:r>
        <w:rPr>
          <w:rFonts w:ascii="Times New Roman" w:hAnsi="Times New Roman" w:cs="Times New Roman"/>
          <w:b/>
          <w:bCs/>
          <w:i/>
          <w:iCs/>
          <w:sz w:val="28"/>
          <w:szCs w:val="28"/>
        </w:rPr>
        <w:t>, должна составлять:</w:t>
      </w:r>
    </w:p>
    <w:p w:rsidR="00AD76E5" w:rsidRDefault="00090D46" w:rsidP="00401E16">
      <w:pPr>
        <w:autoSpaceDE w:val="0"/>
        <w:autoSpaceDN w:val="0"/>
        <w:adjustRightInd w:val="0"/>
        <w:spacing w:after="0"/>
        <w:ind w:firstLine="567"/>
        <w:jc w:val="both"/>
        <w:rPr>
          <w:rFonts w:ascii="Times New Roman" w:hAnsi="Times New Roman" w:cs="Times New Roman"/>
          <w:b/>
          <w:bCs/>
          <w:i/>
          <w:iCs/>
          <w:sz w:val="28"/>
          <w:szCs w:val="28"/>
        </w:rPr>
      </w:pPr>
      <w:r w:rsidRPr="00401E16">
        <w:rPr>
          <w:rFonts w:ascii="Times New Roman" w:hAnsi="Times New Roman" w:cs="Times New Roman"/>
          <w:b/>
          <w:bCs/>
          <w:i/>
          <w:iCs/>
          <w:sz w:val="28"/>
          <w:szCs w:val="28"/>
        </w:rP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r w:rsidR="00401E16">
        <w:rPr>
          <w:rFonts w:ascii="Times New Roman" w:hAnsi="Times New Roman" w:cs="Times New Roman"/>
          <w:b/>
          <w:bCs/>
          <w:i/>
          <w:iCs/>
          <w:sz w:val="28"/>
          <w:szCs w:val="28"/>
        </w:rPr>
        <w:t>.</w:t>
      </w:r>
    </w:p>
    <w:p w:rsidR="00401E16" w:rsidRDefault="00401E16" w:rsidP="00401E16">
      <w:pPr>
        <w:autoSpaceDE w:val="0"/>
        <w:autoSpaceDN w:val="0"/>
        <w:adjustRightInd w:val="0"/>
        <w:spacing w:after="0"/>
        <w:ind w:firstLine="567"/>
        <w:jc w:val="both"/>
        <w:rPr>
          <w:rFonts w:ascii="Times New Roman" w:hAnsi="Times New Roman"/>
          <w:sz w:val="28"/>
          <w:szCs w:val="28"/>
        </w:rPr>
      </w:pPr>
    </w:p>
    <w:p w:rsidR="00B43D1E" w:rsidRDefault="00B43D1E" w:rsidP="003E176E">
      <w:pPr>
        <w:ind w:firstLine="567"/>
        <w:jc w:val="both"/>
        <w:rPr>
          <w:rFonts w:ascii="Times New Roman" w:hAnsi="Times New Roman"/>
          <w:sz w:val="28"/>
          <w:szCs w:val="28"/>
        </w:rPr>
      </w:pPr>
      <w:r w:rsidRPr="003E176E">
        <w:rPr>
          <w:rFonts w:ascii="Times New Roman" w:hAnsi="Times New Roman"/>
          <w:sz w:val="28"/>
          <w:szCs w:val="28"/>
        </w:rPr>
        <w:t>Информация и документы, подтверждающие соответствие участников закупки дополнительным требованиям:</w:t>
      </w:r>
    </w:p>
    <w:p w:rsidR="003E176E" w:rsidRPr="003E176E" w:rsidRDefault="003E176E" w:rsidP="003E176E">
      <w:pPr>
        <w:autoSpaceDE w:val="0"/>
        <w:autoSpaceDN w:val="0"/>
        <w:adjustRightInd w:val="0"/>
        <w:spacing w:before="240" w:after="0" w:line="360" w:lineRule="auto"/>
        <w:ind w:firstLine="540"/>
        <w:jc w:val="both"/>
        <w:rPr>
          <w:rFonts w:ascii="Times New Roman" w:hAnsi="Times New Roman"/>
          <w:sz w:val="28"/>
          <w:szCs w:val="28"/>
        </w:rPr>
      </w:pPr>
      <w:r w:rsidRPr="003E176E">
        <w:rPr>
          <w:rFonts w:ascii="Times New Roman" w:hAnsi="Times New Roman"/>
          <w:sz w:val="28"/>
          <w:szCs w:val="28"/>
        </w:rPr>
        <w:lastRenderedPageBreak/>
        <w:t xml:space="preserve">в случае наличия опыта, предусмотренного </w:t>
      </w:r>
      <w:r w:rsidRPr="003E176E">
        <w:rPr>
          <w:rFonts w:ascii="Times New Roman" w:hAnsi="Times New Roman"/>
          <w:b/>
          <w:sz w:val="28"/>
          <w:szCs w:val="28"/>
        </w:rPr>
        <w:t>пунктом 1</w:t>
      </w:r>
      <w:r w:rsidRPr="003E176E">
        <w:rPr>
          <w:rFonts w:ascii="Times New Roman" w:hAnsi="Times New Roman"/>
          <w:sz w:val="28"/>
          <w:szCs w:val="28"/>
        </w:rPr>
        <w:t>:</w:t>
      </w:r>
    </w:p>
    <w:p w:rsidR="003E176E" w:rsidRPr="003E176E" w:rsidRDefault="003E176E" w:rsidP="003E176E">
      <w:pPr>
        <w:autoSpaceDE w:val="0"/>
        <w:autoSpaceDN w:val="0"/>
        <w:adjustRightInd w:val="0"/>
        <w:spacing w:before="240" w:after="0" w:line="360" w:lineRule="auto"/>
        <w:ind w:firstLine="540"/>
        <w:jc w:val="both"/>
        <w:rPr>
          <w:rFonts w:ascii="Times New Roman" w:hAnsi="Times New Roman"/>
          <w:sz w:val="28"/>
          <w:szCs w:val="28"/>
        </w:rPr>
      </w:pPr>
      <w:r w:rsidRPr="003E176E">
        <w:rPr>
          <w:rFonts w:ascii="Times New Roman" w:hAnsi="Times New Roman"/>
          <w:sz w:val="28"/>
          <w:szCs w:val="28"/>
        </w:rPr>
        <w:t>1) исполненный договор</w:t>
      </w:r>
      <w:r w:rsidR="00090D46">
        <w:rPr>
          <w:rFonts w:ascii="Times New Roman" w:hAnsi="Times New Roman"/>
          <w:sz w:val="28"/>
          <w:szCs w:val="28"/>
        </w:rPr>
        <w:t>*</w:t>
      </w:r>
      <w:r w:rsidRPr="003E176E">
        <w:rPr>
          <w:rFonts w:ascii="Times New Roman" w:hAnsi="Times New Roman"/>
          <w:sz w:val="28"/>
          <w:szCs w:val="28"/>
        </w:rPr>
        <w:t>;</w:t>
      </w:r>
    </w:p>
    <w:p w:rsidR="003E176E" w:rsidRPr="003E176E" w:rsidRDefault="003E176E" w:rsidP="003E176E">
      <w:pPr>
        <w:autoSpaceDE w:val="0"/>
        <w:autoSpaceDN w:val="0"/>
        <w:adjustRightInd w:val="0"/>
        <w:spacing w:before="240" w:after="0" w:line="360" w:lineRule="auto"/>
        <w:ind w:firstLine="540"/>
        <w:jc w:val="both"/>
        <w:rPr>
          <w:rFonts w:ascii="Times New Roman" w:hAnsi="Times New Roman"/>
          <w:sz w:val="28"/>
          <w:szCs w:val="28"/>
        </w:rPr>
      </w:pPr>
      <w:r w:rsidRPr="003E176E">
        <w:rPr>
          <w:rFonts w:ascii="Times New Roman" w:hAnsi="Times New Roman"/>
          <w:sz w:val="28"/>
          <w:szCs w:val="28"/>
        </w:rPr>
        <w:t>2) акт приемки объекта капитального строительства, а также акт (акты) выполненных работ, подтверждающий (подтверждающие) цену выполненных работ, если акт приемки объекта капитального строительства не содержит цену выполненных работ;</w:t>
      </w:r>
    </w:p>
    <w:p w:rsidR="003E176E" w:rsidRPr="00A91BAF" w:rsidRDefault="003E176E" w:rsidP="00A91BAF">
      <w:pPr>
        <w:autoSpaceDE w:val="0"/>
        <w:autoSpaceDN w:val="0"/>
        <w:adjustRightInd w:val="0"/>
        <w:spacing w:after="0"/>
        <w:ind w:firstLine="567"/>
        <w:jc w:val="both"/>
        <w:rPr>
          <w:rFonts w:ascii="Times New Roman" w:hAnsi="Times New Roman"/>
          <w:sz w:val="28"/>
          <w:szCs w:val="28"/>
        </w:rPr>
      </w:pPr>
      <w:r w:rsidRPr="00A91BAF">
        <w:rPr>
          <w:rFonts w:ascii="Times New Roman" w:hAnsi="Times New Roman"/>
          <w:sz w:val="28"/>
          <w:szCs w:val="28"/>
        </w:rPr>
        <w:t xml:space="preserve">3) разрешение на ввод объекта капитального строительства в эксплуатацию </w:t>
      </w:r>
      <w:r w:rsidR="00A91BAF" w:rsidRPr="00A91BAF">
        <w:rPr>
          <w:rFonts w:ascii="Times New Roman" w:hAnsi="Times New Roman" w:cs="Times New Roman"/>
          <w:bCs/>
          <w:sz w:val="28"/>
          <w:szCs w:val="28"/>
        </w:rPr>
        <w:t xml:space="preserve">(за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предусматривает выполнение работ, не требующих в соответствии с указанным законодательством выдачи такого разрешения) </w:t>
      </w:r>
      <w:r w:rsidRPr="00A91BAF">
        <w:rPr>
          <w:rFonts w:ascii="Times New Roman" w:hAnsi="Times New Roman"/>
          <w:sz w:val="28"/>
          <w:szCs w:val="28"/>
        </w:rPr>
        <w:t xml:space="preserve"> или решение о технической готовности линейного объекта инфраструктуры к временной эксплуатации.</w:t>
      </w:r>
    </w:p>
    <w:p w:rsidR="003E176E" w:rsidRPr="003E176E" w:rsidRDefault="003E176E" w:rsidP="003E176E">
      <w:pPr>
        <w:autoSpaceDE w:val="0"/>
        <w:autoSpaceDN w:val="0"/>
        <w:adjustRightInd w:val="0"/>
        <w:spacing w:before="240" w:after="0" w:line="360" w:lineRule="auto"/>
        <w:ind w:firstLine="540"/>
        <w:jc w:val="both"/>
        <w:rPr>
          <w:rFonts w:ascii="Times New Roman" w:hAnsi="Times New Roman"/>
          <w:sz w:val="28"/>
          <w:szCs w:val="28"/>
        </w:rPr>
      </w:pPr>
      <w:r w:rsidRPr="003E176E">
        <w:rPr>
          <w:rFonts w:ascii="Times New Roman" w:hAnsi="Times New Roman"/>
          <w:sz w:val="28"/>
          <w:szCs w:val="28"/>
        </w:rPr>
        <w:t xml:space="preserve">В случае наличия опыта, предусмотренного </w:t>
      </w:r>
      <w:r w:rsidRPr="003E176E">
        <w:rPr>
          <w:rFonts w:ascii="Times New Roman" w:hAnsi="Times New Roman"/>
          <w:b/>
          <w:sz w:val="28"/>
          <w:szCs w:val="28"/>
        </w:rPr>
        <w:t>пунктом 2</w:t>
      </w:r>
      <w:r w:rsidRPr="003E176E">
        <w:rPr>
          <w:rFonts w:ascii="Times New Roman" w:hAnsi="Times New Roman"/>
          <w:sz w:val="28"/>
          <w:szCs w:val="28"/>
        </w:rPr>
        <w:t>:</w:t>
      </w:r>
    </w:p>
    <w:p w:rsidR="003E176E" w:rsidRPr="003E176E" w:rsidRDefault="003E176E" w:rsidP="003E176E">
      <w:pPr>
        <w:autoSpaceDE w:val="0"/>
        <w:autoSpaceDN w:val="0"/>
        <w:adjustRightInd w:val="0"/>
        <w:spacing w:before="240" w:after="0" w:line="360" w:lineRule="auto"/>
        <w:ind w:firstLine="540"/>
        <w:jc w:val="both"/>
        <w:rPr>
          <w:rFonts w:ascii="Times New Roman" w:hAnsi="Times New Roman"/>
          <w:sz w:val="28"/>
          <w:szCs w:val="28"/>
        </w:rPr>
      </w:pPr>
      <w:r w:rsidRPr="003E176E">
        <w:rPr>
          <w:rFonts w:ascii="Times New Roman" w:hAnsi="Times New Roman"/>
          <w:sz w:val="28"/>
          <w:szCs w:val="28"/>
        </w:rPr>
        <w:t>1) исполненный договор</w:t>
      </w:r>
      <w:r w:rsidR="00BF64FB">
        <w:rPr>
          <w:rFonts w:ascii="Times New Roman" w:hAnsi="Times New Roman"/>
          <w:sz w:val="28"/>
          <w:szCs w:val="28"/>
        </w:rPr>
        <w:t>*</w:t>
      </w:r>
      <w:r w:rsidRPr="003E176E">
        <w:rPr>
          <w:rFonts w:ascii="Times New Roman" w:hAnsi="Times New Roman"/>
          <w:sz w:val="28"/>
          <w:szCs w:val="28"/>
        </w:rPr>
        <w:t>;</w:t>
      </w:r>
    </w:p>
    <w:p w:rsidR="003E176E" w:rsidRDefault="003E176E" w:rsidP="003E176E">
      <w:pPr>
        <w:autoSpaceDE w:val="0"/>
        <w:autoSpaceDN w:val="0"/>
        <w:adjustRightInd w:val="0"/>
        <w:spacing w:before="240" w:after="0" w:line="360" w:lineRule="auto"/>
        <w:ind w:firstLine="540"/>
        <w:jc w:val="both"/>
        <w:rPr>
          <w:rFonts w:ascii="Times New Roman" w:hAnsi="Times New Roman"/>
          <w:sz w:val="28"/>
          <w:szCs w:val="28"/>
        </w:rPr>
      </w:pPr>
      <w:r w:rsidRPr="003E176E">
        <w:rPr>
          <w:rFonts w:ascii="Times New Roman" w:hAnsi="Times New Roman"/>
          <w:sz w:val="28"/>
          <w:szCs w:val="28"/>
        </w:rPr>
        <w:t>2) акт выполненных работ, подтверждающий цену выполненных работ.</w:t>
      </w:r>
    </w:p>
    <w:p w:rsidR="00BF64FB" w:rsidRPr="00BF64FB" w:rsidRDefault="00BF64FB" w:rsidP="00090D46">
      <w:pPr>
        <w:autoSpaceDE w:val="0"/>
        <w:autoSpaceDN w:val="0"/>
        <w:adjustRightInd w:val="0"/>
        <w:spacing w:after="0" w:line="240" w:lineRule="auto"/>
        <w:ind w:firstLine="567"/>
        <w:jc w:val="both"/>
        <w:rPr>
          <w:rFonts w:ascii="Times New Roman" w:hAnsi="Times New Roman"/>
          <w:i/>
          <w:sz w:val="28"/>
          <w:szCs w:val="28"/>
        </w:rPr>
      </w:pPr>
      <w:r w:rsidRPr="00BF64FB">
        <w:rPr>
          <w:rFonts w:ascii="Times New Roman" w:hAnsi="Times New Roman"/>
          <w:i/>
          <w:sz w:val="28"/>
          <w:szCs w:val="28"/>
        </w:rPr>
        <w:t>*</w:t>
      </w:r>
      <w:r w:rsidRPr="00090D46">
        <w:rPr>
          <w:rFonts w:ascii="Times New Roman" w:hAnsi="Times New Roman"/>
          <w:i/>
          <w:sz w:val="28"/>
          <w:szCs w:val="28"/>
        </w:rPr>
        <w:t xml:space="preserve"> </w:t>
      </w:r>
      <w:r w:rsidR="00090D46">
        <w:rPr>
          <w:rFonts w:ascii="Times New Roman" w:hAnsi="Times New Roman" w:cs="Times New Roman"/>
          <w:i/>
          <w:iCs/>
          <w:sz w:val="28"/>
          <w:szCs w:val="28"/>
        </w:rPr>
        <w:t xml:space="preserve">договором, предусмотренным </w:t>
      </w:r>
      <w:hyperlink r:id="rId15" w:history="1">
        <w:r w:rsidR="00090D46" w:rsidRPr="00090D46">
          <w:rPr>
            <w:rFonts w:ascii="Times New Roman" w:hAnsi="Times New Roman"/>
            <w:i/>
            <w:sz w:val="28"/>
            <w:szCs w:val="28"/>
          </w:rPr>
          <w:t>пунктом 1</w:t>
        </w:r>
      </w:hyperlink>
      <w:r w:rsidR="00090D46" w:rsidRPr="00090D46">
        <w:rPr>
          <w:rFonts w:ascii="Times New Roman" w:hAnsi="Times New Roman"/>
          <w:i/>
          <w:sz w:val="28"/>
          <w:szCs w:val="28"/>
        </w:rPr>
        <w:t xml:space="preserve">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w:t>
      </w:r>
      <w:hyperlink r:id="rId16" w:history="1">
        <w:r w:rsidR="00090D46" w:rsidRPr="00090D46">
          <w:rPr>
            <w:rFonts w:ascii="Times New Roman" w:hAnsi="Times New Roman"/>
            <w:i/>
            <w:sz w:val="28"/>
            <w:szCs w:val="28"/>
          </w:rPr>
          <w:t>пунктом 2</w:t>
        </w:r>
      </w:hyperlink>
      <w:r w:rsidR="00090D46" w:rsidRPr="00090D46">
        <w:rPr>
          <w:rFonts w:ascii="Times New Roman" w:hAnsi="Times New Roman"/>
          <w:i/>
          <w:sz w:val="28"/>
          <w:szCs w:val="28"/>
        </w:rPr>
        <w:t xml:space="preserve"> </w:t>
      </w:r>
      <w:r w:rsidRPr="00BF64FB">
        <w:rPr>
          <w:rFonts w:ascii="Times New Roman" w:hAnsi="Times New Roman"/>
          <w:i/>
          <w:sz w:val="28"/>
          <w:szCs w:val="28"/>
        </w:rPr>
        <w:t>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3E176E" w:rsidRPr="003E176E" w:rsidRDefault="003E176E" w:rsidP="003E176E">
      <w:pPr>
        <w:autoSpaceDE w:val="0"/>
        <w:autoSpaceDN w:val="0"/>
        <w:adjustRightInd w:val="0"/>
        <w:spacing w:before="240" w:after="0" w:line="360" w:lineRule="auto"/>
        <w:ind w:firstLine="540"/>
        <w:jc w:val="both"/>
        <w:rPr>
          <w:rFonts w:ascii="Times New Roman" w:hAnsi="Times New Roman"/>
          <w:sz w:val="28"/>
          <w:szCs w:val="28"/>
        </w:rPr>
      </w:pPr>
      <w:r w:rsidRPr="003E176E">
        <w:rPr>
          <w:rFonts w:ascii="Times New Roman" w:hAnsi="Times New Roman"/>
          <w:sz w:val="28"/>
          <w:szCs w:val="28"/>
        </w:rPr>
        <w:t xml:space="preserve">В случае наличия опыта, предусмотренного </w:t>
      </w:r>
      <w:r w:rsidRPr="003E176E">
        <w:rPr>
          <w:rFonts w:ascii="Times New Roman" w:hAnsi="Times New Roman"/>
          <w:b/>
          <w:sz w:val="28"/>
          <w:szCs w:val="28"/>
        </w:rPr>
        <w:t>пунктом 3</w:t>
      </w:r>
      <w:r w:rsidRPr="003E176E">
        <w:rPr>
          <w:rFonts w:ascii="Times New Roman" w:hAnsi="Times New Roman"/>
          <w:sz w:val="28"/>
          <w:szCs w:val="28"/>
        </w:rPr>
        <w:t>:</w:t>
      </w:r>
    </w:p>
    <w:p w:rsidR="00364110" w:rsidRDefault="003E176E" w:rsidP="001E1EFD">
      <w:pPr>
        <w:autoSpaceDE w:val="0"/>
        <w:autoSpaceDN w:val="0"/>
        <w:adjustRightInd w:val="0"/>
        <w:spacing w:after="0" w:line="240" w:lineRule="auto"/>
        <w:ind w:firstLine="567"/>
        <w:jc w:val="both"/>
        <w:rPr>
          <w:rFonts w:ascii="Times New Roman" w:hAnsi="Times New Roman" w:cs="Times New Roman"/>
          <w:sz w:val="28"/>
          <w:szCs w:val="28"/>
        </w:rPr>
      </w:pPr>
      <w:r w:rsidRPr="003E176E">
        <w:rPr>
          <w:rFonts w:ascii="Times New Roman" w:hAnsi="Times New Roman"/>
          <w:sz w:val="28"/>
          <w:szCs w:val="28"/>
        </w:rPr>
        <w:t xml:space="preserve">1) </w:t>
      </w:r>
      <w:r w:rsidR="00364110">
        <w:rPr>
          <w:rFonts w:ascii="Times New Roman" w:hAnsi="Times New Roman" w:cs="Times New Roman"/>
          <w:sz w:val="28"/>
          <w:szCs w:val="28"/>
        </w:rPr>
        <w:t>раздел "Смета на строительство, реконструкцию, капитальный ремонт, снос объекта капитального строительства" проектной документации;</w:t>
      </w:r>
    </w:p>
    <w:p w:rsidR="003E176E" w:rsidRDefault="003E176E" w:rsidP="001E1EFD">
      <w:pPr>
        <w:autoSpaceDE w:val="0"/>
        <w:autoSpaceDN w:val="0"/>
        <w:adjustRightInd w:val="0"/>
        <w:spacing w:before="240" w:after="0" w:line="360" w:lineRule="auto"/>
        <w:ind w:firstLine="540"/>
        <w:jc w:val="both"/>
        <w:rPr>
          <w:rFonts w:ascii="Times New Roman" w:hAnsi="Times New Roman"/>
          <w:sz w:val="28"/>
          <w:szCs w:val="28"/>
        </w:rPr>
      </w:pPr>
      <w:r w:rsidRPr="003E176E">
        <w:rPr>
          <w:rFonts w:ascii="Times New Roman" w:hAnsi="Times New Roman"/>
          <w:sz w:val="28"/>
          <w:szCs w:val="28"/>
        </w:rPr>
        <w:t>2) разрешение на ввод объекта капитального строительства в эксплуатацию или решение о технической готовности линейного объекта инфрастр</w:t>
      </w:r>
      <w:r w:rsidR="009D44D8">
        <w:rPr>
          <w:rFonts w:ascii="Times New Roman" w:hAnsi="Times New Roman"/>
          <w:sz w:val="28"/>
          <w:szCs w:val="28"/>
        </w:rPr>
        <w:t>уктуры к временной эксплуатации.</w:t>
      </w:r>
    </w:p>
    <w:p w:rsidR="00FF2FB3" w:rsidRPr="00213D3E" w:rsidRDefault="00FF2FB3" w:rsidP="009D44D8">
      <w:pPr>
        <w:spacing w:before="240" w:after="0" w:line="360" w:lineRule="auto"/>
        <w:ind w:firstLine="709"/>
        <w:jc w:val="both"/>
        <w:rPr>
          <w:rFonts w:ascii="Times New Roman" w:hAnsi="Times New Roman" w:cs="Times New Roman"/>
          <w:sz w:val="28"/>
          <w:szCs w:val="28"/>
        </w:rPr>
      </w:pPr>
      <w:r w:rsidRPr="00DD1090">
        <w:rPr>
          <w:rFonts w:ascii="Times New Roman" w:hAnsi="Times New Roman" w:cs="Times New Roman"/>
          <w:sz w:val="28"/>
          <w:szCs w:val="28"/>
        </w:rPr>
        <w:lastRenderedPageBreak/>
        <w:t xml:space="preserve">Документы, подтверждающие соответствие участника закупки дополнительным требованиям, установленным в соответствии с </w:t>
      </w:r>
      <w:hyperlink r:id="rId17" w:history="1">
        <w:r w:rsidRPr="00090D46">
          <w:rPr>
            <w:rFonts w:ascii="Times New Roman" w:hAnsi="Times New Roman" w:cs="Times New Roman"/>
            <w:sz w:val="28"/>
            <w:szCs w:val="28"/>
          </w:rPr>
          <w:t>частью 2</w:t>
        </w:r>
      </w:hyperlink>
      <w:r w:rsidRPr="00090D46">
        <w:rPr>
          <w:rFonts w:ascii="Times New Roman" w:hAnsi="Times New Roman" w:cs="Times New Roman"/>
          <w:sz w:val="28"/>
          <w:szCs w:val="28"/>
        </w:rPr>
        <w:t xml:space="preserve"> </w:t>
      </w:r>
      <w:r w:rsidRPr="00DD1090">
        <w:rPr>
          <w:rFonts w:ascii="Times New Roman" w:hAnsi="Times New Roman" w:cs="Times New Roman"/>
          <w:sz w:val="28"/>
          <w:szCs w:val="28"/>
        </w:rPr>
        <w:t xml:space="preserve">(при наличии таких требований) статьи 31 Федерального закона №44-ФЗ: </w:t>
      </w:r>
      <w:r w:rsidR="009D44D8">
        <w:rPr>
          <w:rFonts w:ascii="Times New Roman" w:hAnsi="Times New Roman" w:cs="Times New Roman"/>
          <w:b/>
          <w:i/>
          <w:sz w:val="28"/>
          <w:szCs w:val="28"/>
        </w:rPr>
        <w:t>не предусмотрено.</w:t>
      </w:r>
    </w:p>
    <w:p w:rsidR="00CA52D6" w:rsidRPr="002B73B6" w:rsidRDefault="00E925FA" w:rsidP="003E176E">
      <w:pPr>
        <w:autoSpaceDE w:val="0"/>
        <w:autoSpaceDN w:val="0"/>
        <w:adjustRightInd w:val="0"/>
        <w:spacing w:before="240"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 </w:t>
      </w:r>
      <w:r w:rsidR="00CA52D6" w:rsidRPr="002B73B6">
        <w:rPr>
          <w:rFonts w:ascii="Times New Roman" w:hAnsi="Times New Roman" w:cs="Times New Roman"/>
          <w:sz w:val="28"/>
          <w:szCs w:val="28"/>
        </w:rPr>
        <w:t xml:space="preserve">декларация о соответствии участника закупки требованиям, установленным </w:t>
      </w:r>
      <w:hyperlink r:id="rId18" w:history="1">
        <w:r w:rsidR="00CA52D6" w:rsidRPr="00090D46">
          <w:rPr>
            <w:rFonts w:ascii="Times New Roman" w:hAnsi="Times New Roman" w:cs="Times New Roman"/>
            <w:sz w:val="28"/>
            <w:szCs w:val="28"/>
          </w:rPr>
          <w:t>пунктами 3</w:t>
        </w:r>
      </w:hyperlink>
      <w:r w:rsidR="00CA52D6" w:rsidRPr="002B73B6">
        <w:rPr>
          <w:rFonts w:ascii="Times New Roman" w:hAnsi="Times New Roman" w:cs="Times New Roman"/>
          <w:sz w:val="28"/>
          <w:szCs w:val="28"/>
        </w:rPr>
        <w:t xml:space="preserve"> - </w:t>
      </w:r>
      <w:hyperlink r:id="rId19" w:history="1">
        <w:r w:rsidR="00CA52D6" w:rsidRPr="00090D46">
          <w:rPr>
            <w:rFonts w:ascii="Times New Roman" w:hAnsi="Times New Roman" w:cs="Times New Roman"/>
            <w:sz w:val="28"/>
            <w:szCs w:val="28"/>
          </w:rPr>
          <w:t>5</w:t>
        </w:r>
      </w:hyperlink>
      <w:r w:rsidR="00CA52D6" w:rsidRPr="002B73B6">
        <w:rPr>
          <w:rFonts w:ascii="Times New Roman" w:hAnsi="Times New Roman" w:cs="Times New Roman"/>
          <w:sz w:val="28"/>
          <w:szCs w:val="28"/>
        </w:rPr>
        <w:t xml:space="preserve">, </w:t>
      </w:r>
      <w:hyperlink r:id="rId20" w:history="1">
        <w:r w:rsidR="00CA52D6" w:rsidRPr="00090D46">
          <w:rPr>
            <w:rFonts w:ascii="Times New Roman" w:hAnsi="Times New Roman" w:cs="Times New Roman"/>
            <w:sz w:val="28"/>
            <w:szCs w:val="28"/>
          </w:rPr>
          <w:t>7</w:t>
        </w:r>
      </w:hyperlink>
      <w:r w:rsidR="00CA52D6" w:rsidRPr="002B73B6">
        <w:rPr>
          <w:rFonts w:ascii="Times New Roman" w:hAnsi="Times New Roman" w:cs="Times New Roman"/>
          <w:sz w:val="28"/>
          <w:szCs w:val="28"/>
        </w:rPr>
        <w:t xml:space="preserve"> - </w:t>
      </w:r>
      <w:hyperlink r:id="rId21" w:history="1">
        <w:r w:rsidR="00CA52D6" w:rsidRPr="00090D46">
          <w:rPr>
            <w:rFonts w:ascii="Times New Roman" w:hAnsi="Times New Roman" w:cs="Times New Roman"/>
            <w:sz w:val="28"/>
            <w:szCs w:val="28"/>
          </w:rPr>
          <w:t>11 части 1 статьи 31</w:t>
        </w:r>
      </w:hyperlink>
      <w:r w:rsidR="00CA52D6" w:rsidRPr="002B73B6">
        <w:rPr>
          <w:rFonts w:ascii="Times New Roman" w:hAnsi="Times New Roman" w:cs="Times New Roman"/>
          <w:sz w:val="28"/>
          <w:szCs w:val="28"/>
        </w:rPr>
        <w:t xml:space="preserve">  Федерального закона</w:t>
      </w:r>
      <w:r w:rsidR="00D227A5" w:rsidRPr="002B73B6">
        <w:rPr>
          <w:rFonts w:ascii="Times New Roman" w:hAnsi="Times New Roman" w:cs="Times New Roman"/>
          <w:sz w:val="28"/>
          <w:szCs w:val="28"/>
        </w:rPr>
        <w:t xml:space="preserve"> №44-ФЗ</w:t>
      </w:r>
      <w:r w:rsidR="00CA52D6" w:rsidRPr="002B73B6">
        <w:rPr>
          <w:rFonts w:ascii="Times New Roman" w:hAnsi="Times New Roman" w:cs="Times New Roman"/>
          <w:sz w:val="28"/>
          <w:szCs w:val="28"/>
        </w:rPr>
        <w:t>;</w:t>
      </w:r>
    </w:p>
    <w:p w:rsidR="00CA52D6" w:rsidRDefault="00E925FA" w:rsidP="00DF6A33">
      <w:pPr>
        <w:autoSpaceDE w:val="0"/>
        <w:autoSpaceDN w:val="0"/>
        <w:adjustRightInd w:val="0"/>
        <w:spacing w:before="240"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CA52D6" w:rsidRPr="002B73B6">
        <w:rPr>
          <w:rFonts w:ascii="Times New Roman" w:hAnsi="Times New Roman" w:cs="Times New Roman"/>
          <w:sz w:val="28"/>
          <w:szCs w:val="28"/>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FF2FB3" w:rsidRDefault="00FF2FB3" w:rsidP="00DF6A33">
      <w:pPr>
        <w:autoSpaceDE w:val="0"/>
        <w:autoSpaceDN w:val="0"/>
        <w:adjustRightInd w:val="0"/>
        <w:spacing w:before="240" w:after="0" w:line="360" w:lineRule="auto"/>
        <w:ind w:firstLine="540"/>
        <w:jc w:val="both"/>
        <w:rPr>
          <w:rFonts w:ascii="Times New Roman" w:hAnsi="Times New Roman" w:cs="Times New Roman"/>
          <w:i/>
          <w:sz w:val="28"/>
          <w:szCs w:val="28"/>
        </w:rPr>
      </w:pPr>
      <w:bookmarkStart w:id="6" w:name="_Hlk98508136"/>
      <w:r w:rsidRPr="00FF2FB3">
        <w:rPr>
          <w:rFonts w:ascii="Times New Roman" w:hAnsi="Times New Roman" w:cs="Times New Roman"/>
          <w:sz w:val="28"/>
          <w:szCs w:val="28"/>
        </w:rPr>
        <w:t xml:space="preserve">р) </w:t>
      </w:r>
      <w:r w:rsidR="00036E51">
        <w:rPr>
          <w:rFonts w:ascii="Times New Roman" w:hAnsi="Times New Roman" w:cs="Times New Roman"/>
          <w:sz w:val="28"/>
          <w:szCs w:val="28"/>
        </w:rPr>
        <w:t>з</w:t>
      </w:r>
      <w:r w:rsidRPr="00FF2FB3">
        <w:rPr>
          <w:rFonts w:ascii="Times New Roman" w:hAnsi="Times New Roman" w:cs="Times New Roman"/>
          <w:sz w:val="28"/>
          <w:szCs w:val="28"/>
        </w:rPr>
        <w:t xml:space="preserve">аявка на участие в закупке может содержать документы, подтверждающие квалификацию участника закупки. </w:t>
      </w:r>
      <w:r w:rsidRPr="00FF2FB3">
        <w:rPr>
          <w:rFonts w:ascii="Times New Roman" w:hAnsi="Times New Roman" w:cs="Times New Roman"/>
          <w:i/>
          <w:sz w:val="28"/>
          <w:szCs w:val="28"/>
        </w:rPr>
        <w:t>Отсутствие таких документов не является основанием для признания заявки не соответствующей требованиям настоящего Федерального закона</w:t>
      </w:r>
      <w:r>
        <w:rPr>
          <w:rFonts w:ascii="Times New Roman" w:hAnsi="Times New Roman" w:cs="Times New Roman"/>
          <w:i/>
          <w:sz w:val="28"/>
          <w:szCs w:val="28"/>
        </w:rPr>
        <w:t>.</w:t>
      </w:r>
    </w:p>
    <w:bookmarkEnd w:id="6"/>
    <w:p w:rsidR="00FF2FB3" w:rsidRDefault="00FF2FB3" w:rsidP="00FF2FB3">
      <w:pPr>
        <w:autoSpaceDE w:val="0"/>
        <w:autoSpaceDN w:val="0"/>
        <w:adjustRightInd w:val="0"/>
        <w:spacing w:after="0" w:line="240" w:lineRule="auto"/>
        <w:ind w:firstLine="709"/>
        <w:jc w:val="both"/>
        <w:rPr>
          <w:rFonts w:ascii="Times New Roman" w:hAnsi="Times New Roman" w:cs="Times New Roman"/>
          <w:b/>
          <w:sz w:val="28"/>
          <w:szCs w:val="28"/>
        </w:rPr>
      </w:pPr>
    </w:p>
    <w:p w:rsidR="00FF2FB3" w:rsidRPr="00213D3E" w:rsidRDefault="00FF2FB3" w:rsidP="00FF2FB3">
      <w:pPr>
        <w:autoSpaceDE w:val="0"/>
        <w:autoSpaceDN w:val="0"/>
        <w:adjustRightInd w:val="0"/>
        <w:spacing w:after="0" w:line="360" w:lineRule="auto"/>
        <w:ind w:firstLine="709"/>
        <w:jc w:val="both"/>
        <w:rPr>
          <w:rFonts w:ascii="Times New Roman" w:hAnsi="Times New Roman" w:cs="Times New Roman"/>
          <w:sz w:val="28"/>
          <w:szCs w:val="28"/>
        </w:rPr>
      </w:pPr>
      <w:bookmarkStart w:id="7" w:name="_Hlk98508185"/>
      <w:r w:rsidRPr="00F826E4">
        <w:rPr>
          <w:rFonts w:ascii="Times New Roman" w:hAnsi="Times New Roman" w:cs="Times New Roman"/>
          <w:b/>
          <w:sz w:val="28"/>
          <w:szCs w:val="28"/>
        </w:rPr>
        <w:t>Третья часть заявки</w:t>
      </w:r>
      <w:r>
        <w:rPr>
          <w:rFonts w:ascii="Times New Roman" w:hAnsi="Times New Roman" w:cs="Times New Roman"/>
          <w:sz w:val="28"/>
          <w:szCs w:val="28"/>
        </w:rPr>
        <w:t xml:space="preserve"> </w:t>
      </w:r>
      <w:r w:rsidRPr="00F826E4">
        <w:rPr>
          <w:rFonts w:ascii="Times New Roman" w:hAnsi="Times New Roman" w:cs="Times New Roman"/>
          <w:sz w:val="28"/>
          <w:szCs w:val="28"/>
        </w:rPr>
        <w:t>должна содержать информацию, предусмотренную пунктом 3 части 1 статьи 43 Федерального закона от 05.04.2013 № 44-ФЗ</w:t>
      </w:r>
      <w:r>
        <w:rPr>
          <w:rFonts w:ascii="Times New Roman" w:hAnsi="Times New Roman" w:cs="Times New Roman"/>
          <w:sz w:val="28"/>
          <w:szCs w:val="28"/>
        </w:rPr>
        <w:t>:</w:t>
      </w:r>
    </w:p>
    <w:p w:rsidR="00FF2FB3" w:rsidRPr="00F826E4" w:rsidRDefault="00FF2FB3" w:rsidP="00FF2F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826E4">
        <w:rPr>
          <w:rFonts w:ascii="Times New Roman" w:hAnsi="Times New Roman" w:cs="Times New Roman"/>
          <w:sz w:val="28"/>
          <w:szCs w:val="28"/>
        </w:rPr>
        <w:t xml:space="preserve"> предложение участника закупки о цене контракта (за исключением случая, предусмотренного пунктом 4 статьи 43 Федерального Закона № 44-ФЗ)</w:t>
      </w:r>
      <w:r>
        <w:rPr>
          <w:rFonts w:ascii="Times New Roman" w:hAnsi="Times New Roman" w:cs="Times New Roman"/>
          <w:sz w:val="28"/>
          <w:szCs w:val="28"/>
        </w:rPr>
        <w:t>.</w:t>
      </w:r>
    </w:p>
    <w:bookmarkEnd w:id="7"/>
    <w:p w:rsidR="003644A8" w:rsidRPr="00AB4B39" w:rsidRDefault="005D1DAB" w:rsidP="00AB4B39">
      <w:pPr>
        <w:spacing w:after="0" w:line="360" w:lineRule="auto"/>
        <w:ind w:firstLine="567"/>
        <w:jc w:val="both"/>
        <w:rPr>
          <w:rFonts w:ascii="Times New Roman" w:hAnsi="Times New Roman" w:cs="Times New Roman"/>
          <w:sz w:val="28"/>
          <w:szCs w:val="28"/>
        </w:rPr>
      </w:pPr>
      <w:r w:rsidRPr="00213D3E">
        <w:rPr>
          <w:rFonts w:ascii="Times New Roman" w:hAnsi="Times New Roman" w:cs="Times New Roman"/>
          <w:sz w:val="28"/>
          <w:szCs w:val="28"/>
        </w:rPr>
        <w:t xml:space="preserve">Требовать от участника закупки представления иных информации и документов, за исключением предусмотренных частями 1 и 2 ст.43 Федерального Закона № 44-ФЗ, </w:t>
      </w:r>
      <w:r w:rsidRPr="003644A8">
        <w:rPr>
          <w:rFonts w:ascii="Times New Roman" w:hAnsi="Times New Roman" w:cs="Times New Roman"/>
          <w:b/>
          <w:sz w:val="28"/>
          <w:szCs w:val="28"/>
          <w:u w:val="single"/>
        </w:rPr>
        <w:t>не допускается</w:t>
      </w:r>
      <w:r w:rsidRPr="00213D3E">
        <w:rPr>
          <w:rFonts w:ascii="Times New Roman" w:hAnsi="Times New Roman" w:cs="Times New Roman"/>
          <w:sz w:val="28"/>
          <w:szCs w:val="28"/>
        </w:rPr>
        <w:t>.</w:t>
      </w:r>
    </w:p>
    <w:p w:rsidR="00B43D1E" w:rsidRDefault="00B43D1E" w:rsidP="00AC0B6B">
      <w:pPr>
        <w:spacing w:after="0" w:line="360" w:lineRule="auto"/>
        <w:ind w:firstLine="567"/>
        <w:jc w:val="center"/>
        <w:rPr>
          <w:rFonts w:ascii="Times New Roman" w:hAnsi="Times New Roman" w:cs="Times New Roman"/>
          <w:b/>
          <w:sz w:val="28"/>
          <w:szCs w:val="28"/>
        </w:rPr>
      </w:pPr>
    </w:p>
    <w:p w:rsidR="005606DC" w:rsidRDefault="005606DC" w:rsidP="00AC0B6B">
      <w:pPr>
        <w:spacing w:after="0" w:line="360" w:lineRule="auto"/>
        <w:ind w:firstLine="567"/>
        <w:jc w:val="center"/>
        <w:rPr>
          <w:rFonts w:ascii="Times New Roman" w:hAnsi="Times New Roman" w:cs="Times New Roman"/>
          <w:b/>
          <w:sz w:val="28"/>
          <w:szCs w:val="28"/>
        </w:rPr>
      </w:pPr>
      <w:r w:rsidRPr="00081396">
        <w:rPr>
          <w:rFonts w:ascii="Times New Roman" w:hAnsi="Times New Roman" w:cs="Times New Roman"/>
          <w:b/>
          <w:sz w:val="28"/>
          <w:szCs w:val="28"/>
        </w:rPr>
        <w:lastRenderedPageBreak/>
        <w:t>Инструкция по заполнению заявки</w:t>
      </w:r>
    </w:p>
    <w:p w:rsidR="005606DC" w:rsidRPr="00B43D1E" w:rsidRDefault="005606DC" w:rsidP="005606DC">
      <w:pPr>
        <w:spacing w:after="0" w:line="360" w:lineRule="auto"/>
        <w:ind w:firstLine="567"/>
        <w:jc w:val="both"/>
        <w:rPr>
          <w:rFonts w:ascii="Times New Roman" w:eastAsia="Times New Roman" w:hAnsi="Times New Roman" w:cs="Times New Roman"/>
          <w:b/>
          <w:sz w:val="28"/>
          <w:szCs w:val="28"/>
          <w:lang w:eastAsia="ru-RU"/>
        </w:rPr>
      </w:pPr>
    </w:p>
    <w:p w:rsidR="00B43D1E" w:rsidRPr="00B43D1E" w:rsidRDefault="00B43D1E" w:rsidP="00B43D1E">
      <w:pPr>
        <w:pStyle w:val="a5"/>
        <w:numPr>
          <w:ilvl w:val="0"/>
          <w:numId w:val="3"/>
        </w:numPr>
        <w:spacing w:line="360" w:lineRule="auto"/>
        <w:jc w:val="both"/>
        <w:rPr>
          <w:b/>
          <w:sz w:val="28"/>
          <w:szCs w:val="28"/>
        </w:rPr>
      </w:pPr>
      <w:r w:rsidRPr="00B43D1E">
        <w:rPr>
          <w:b/>
          <w:sz w:val="28"/>
          <w:szCs w:val="28"/>
        </w:rPr>
        <w:t xml:space="preserve">Подготовка заявки </w:t>
      </w:r>
    </w:p>
    <w:p w:rsidR="00B43D1E" w:rsidRPr="00B43D1E" w:rsidRDefault="00B43D1E" w:rsidP="00B43D1E">
      <w:pPr>
        <w:pStyle w:val="a5"/>
        <w:spacing w:line="360" w:lineRule="auto"/>
        <w:ind w:left="0" w:firstLine="567"/>
        <w:jc w:val="both"/>
        <w:rPr>
          <w:sz w:val="28"/>
          <w:szCs w:val="28"/>
        </w:rPr>
      </w:pPr>
      <w:r w:rsidRPr="00B43D1E">
        <w:rPr>
          <w:sz w:val="28"/>
          <w:szCs w:val="28"/>
        </w:rPr>
        <w:t>Заполнение заявки участником закупки производится на русском языке и в действующей редакции.</w:t>
      </w:r>
    </w:p>
    <w:p w:rsidR="00751CE2" w:rsidRPr="003523C5" w:rsidRDefault="00751CE2" w:rsidP="00751CE2">
      <w:pPr>
        <w:pStyle w:val="a5"/>
        <w:spacing w:line="360" w:lineRule="auto"/>
        <w:ind w:left="0" w:firstLine="567"/>
        <w:jc w:val="both"/>
        <w:rPr>
          <w:sz w:val="28"/>
          <w:szCs w:val="28"/>
        </w:rPr>
      </w:pPr>
      <w:bookmarkStart w:id="8" w:name="_Hlk98762400"/>
      <w:r w:rsidRPr="00942CB2">
        <w:rPr>
          <w:sz w:val="28"/>
          <w:szCs w:val="28"/>
        </w:rPr>
        <w:t xml:space="preserve">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22" w:history="1">
        <w:r w:rsidRPr="00942CB2">
          <w:rPr>
            <w:sz w:val="28"/>
            <w:szCs w:val="28"/>
          </w:rPr>
          <w:t>законодательством</w:t>
        </w:r>
      </w:hyperlink>
      <w:r w:rsidRPr="00942CB2">
        <w:rPr>
          <w:sz w:val="28"/>
          <w:szCs w:val="28"/>
        </w:rPr>
        <w:t>.</w:t>
      </w:r>
    </w:p>
    <w:bookmarkEnd w:id="8"/>
    <w:p w:rsidR="00B43D1E" w:rsidRPr="00B43D1E" w:rsidRDefault="00B43D1E" w:rsidP="00B43D1E">
      <w:pPr>
        <w:pStyle w:val="a5"/>
        <w:spacing w:line="360" w:lineRule="auto"/>
        <w:ind w:left="0" w:firstLine="567"/>
        <w:jc w:val="both"/>
        <w:rPr>
          <w:sz w:val="28"/>
          <w:szCs w:val="28"/>
        </w:rPr>
      </w:pPr>
    </w:p>
    <w:p w:rsidR="00B43D1E" w:rsidRPr="00B43D1E" w:rsidRDefault="00B43D1E" w:rsidP="00B43D1E">
      <w:pPr>
        <w:pStyle w:val="a5"/>
        <w:spacing w:line="360" w:lineRule="auto"/>
        <w:ind w:left="0" w:firstLine="567"/>
        <w:jc w:val="both"/>
        <w:rPr>
          <w:b/>
          <w:sz w:val="28"/>
          <w:szCs w:val="28"/>
        </w:rPr>
      </w:pPr>
      <w:r>
        <w:rPr>
          <w:b/>
          <w:sz w:val="28"/>
          <w:szCs w:val="28"/>
        </w:rPr>
        <w:t>2</w:t>
      </w:r>
      <w:r w:rsidRPr="00B43D1E">
        <w:rPr>
          <w:b/>
          <w:sz w:val="28"/>
          <w:szCs w:val="28"/>
        </w:rPr>
        <w:t xml:space="preserve">. Требования к содержанию, составу заявки </w:t>
      </w:r>
    </w:p>
    <w:p w:rsidR="00B43D1E" w:rsidRPr="00B43D1E" w:rsidRDefault="00E00478" w:rsidP="00B43D1E">
      <w:pPr>
        <w:pStyle w:val="a5"/>
        <w:spacing w:line="360" w:lineRule="auto"/>
        <w:ind w:left="0" w:firstLine="567"/>
        <w:jc w:val="both"/>
        <w:rPr>
          <w:sz w:val="28"/>
          <w:szCs w:val="28"/>
        </w:rPr>
      </w:pPr>
      <w:r>
        <w:rPr>
          <w:sz w:val="28"/>
          <w:szCs w:val="28"/>
        </w:rPr>
        <w:t>2.</w:t>
      </w:r>
      <w:r w:rsidR="00B43D1E">
        <w:rPr>
          <w:sz w:val="28"/>
          <w:szCs w:val="28"/>
        </w:rPr>
        <w:t>1</w:t>
      </w:r>
      <w:r w:rsidR="00B43D1E" w:rsidRPr="00B43D1E">
        <w:rPr>
          <w:sz w:val="28"/>
          <w:szCs w:val="28"/>
        </w:rPr>
        <w:t xml:space="preserve">. Участник закупки вправе подать только одну заявку на участие в закупке в любое время с момента размещения в ЕИС извещения до окончания установленного в соответствии с Законом № 44-ФЗ срока подачи заявок на участие в закупке. </w:t>
      </w:r>
    </w:p>
    <w:p w:rsidR="00B43D1E" w:rsidRDefault="00E00478" w:rsidP="00B43D1E">
      <w:pPr>
        <w:pStyle w:val="a5"/>
        <w:spacing w:line="360" w:lineRule="auto"/>
        <w:ind w:left="0" w:firstLine="567"/>
        <w:jc w:val="both"/>
        <w:rPr>
          <w:sz w:val="28"/>
          <w:szCs w:val="28"/>
        </w:rPr>
      </w:pPr>
      <w:r>
        <w:rPr>
          <w:sz w:val="28"/>
          <w:szCs w:val="28"/>
        </w:rPr>
        <w:t>2.</w:t>
      </w:r>
      <w:r w:rsidR="00B43D1E">
        <w:rPr>
          <w:sz w:val="28"/>
          <w:szCs w:val="28"/>
        </w:rPr>
        <w:t>2</w:t>
      </w:r>
      <w:r w:rsidR="00B43D1E" w:rsidRPr="00B43D1E">
        <w:rPr>
          <w:sz w:val="28"/>
          <w:szCs w:val="28"/>
        </w:rPr>
        <w:t>.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и в соответствии с заявкой такого участника закупки на участие в закупке.</w:t>
      </w:r>
    </w:p>
    <w:p w:rsidR="00B43D1E" w:rsidRDefault="00E00478" w:rsidP="00E0047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w:t>
      </w:r>
      <w:r w:rsidR="00B43D1E" w:rsidRPr="00740F42">
        <w:rPr>
          <w:rFonts w:ascii="Times New Roman" w:eastAsia="Times New Roman" w:hAnsi="Times New Roman" w:cs="Times New Roman"/>
          <w:sz w:val="28"/>
          <w:szCs w:val="28"/>
          <w:lang w:eastAsia="ru-RU"/>
        </w:rPr>
        <w:t xml:space="preserve">Сведения, которые содержатся в заявке участника закупки, не </w:t>
      </w:r>
      <w:r w:rsidR="00B43D1E" w:rsidRPr="00E00478">
        <w:rPr>
          <w:rFonts w:ascii="Times New Roman" w:eastAsia="Times New Roman" w:hAnsi="Times New Roman" w:cs="Times New Roman"/>
          <w:sz w:val="28"/>
          <w:szCs w:val="28"/>
          <w:lang w:eastAsia="ru-RU"/>
        </w:rPr>
        <w:t>должны допускать двусмысленных (неоднозначных) толкований.</w:t>
      </w:r>
    </w:p>
    <w:p w:rsidR="00FF2FB3" w:rsidRPr="00FF2FB3" w:rsidRDefault="00FF2FB3" w:rsidP="00FF2FB3">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 </w:t>
      </w:r>
      <w:r w:rsidRPr="00FF2FB3">
        <w:rPr>
          <w:rFonts w:ascii="Times New Roman" w:eastAsia="Times New Roman" w:hAnsi="Times New Roman" w:cs="Times New Roman"/>
          <w:sz w:val="28"/>
          <w:szCs w:val="28"/>
          <w:lang w:eastAsia="ru-RU"/>
        </w:rPr>
        <w:t xml:space="preserve">В соответствии с частью 19 статьи 48 Федерального закона от 05.04.2013 № 44-ФЗ, в связи с </w:t>
      </w:r>
      <w:r w:rsidR="001F7888" w:rsidRPr="001F7888">
        <w:rPr>
          <w:rFonts w:ascii="Times New Roman" w:eastAsia="Times New Roman" w:hAnsi="Times New Roman" w:cs="Times New Roman"/>
          <w:sz w:val="28"/>
          <w:szCs w:val="28"/>
          <w:lang w:eastAsia="ru-RU"/>
        </w:rPr>
        <w:t>включени</w:t>
      </w:r>
      <w:r w:rsidR="00DB07EE">
        <w:rPr>
          <w:rFonts w:ascii="Times New Roman" w:eastAsia="Times New Roman" w:hAnsi="Times New Roman" w:cs="Times New Roman"/>
          <w:sz w:val="28"/>
          <w:szCs w:val="28"/>
          <w:lang w:eastAsia="ru-RU"/>
        </w:rPr>
        <w:t>ем</w:t>
      </w:r>
      <w:r w:rsidR="001F7888" w:rsidRPr="001F7888">
        <w:rPr>
          <w:rFonts w:ascii="Times New Roman" w:eastAsia="Times New Roman" w:hAnsi="Times New Roman" w:cs="Times New Roman"/>
          <w:sz w:val="28"/>
          <w:szCs w:val="28"/>
          <w:lang w:eastAsia="ru-RU"/>
        </w:rPr>
        <w:t xml:space="preserve"> заказчиком в соответствии с пунктом 8 части 1 статьи 33 </w:t>
      </w:r>
      <w:r w:rsidR="001F7888" w:rsidRPr="00FF2FB3">
        <w:rPr>
          <w:rFonts w:ascii="Times New Roman" w:eastAsia="Times New Roman" w:hAnsi="Times New Roman" w:cs="Times New Roman"/>
          <w:sz w:val="28"/>
          <w:szCs w:val="28"/>
          <w:lang w:eastAsia="ru-RU"/>
        </w:rPr>
        <w:t>Федерального закона от 05.04.2013 № 44-ФЗ</w:t>
      </w:r>
      <w:r w:rsidR="001F7888" w:rsidRPr="001F7888">
        <w:rPr>
          <w:rFonts w:ascii="Times New Roman" w:eastAsia="Times New Roman" w:hAnsi="Times New Roman" w:cs="Times New Roman"/>
          <w:sz w:val="28"/>
          <w:szCs w:val="28"/>
          <w:lang w:eastAsia="ru-RU"/>
        </w:rPr>
        <w:t xml:space="preserve"> в описание объекта закупки проектной документации</w:t>
      </w:r>
      <w:r w:rsidR="001F7888">
        <w:rPr>
          <w:rFonts w:ascii="Times New Roman" w:eastAsia="Times New Roman" w:hAnsi="Times New Roman" w:cs="Times New Roman"/>
          <w:sz w:val="28"/>
          <w:szCs w:val="28"/>
          <w:lang w:eastAsia="ru-RU"/>
        </w:rPr>
        <w:t xml:space="preserve">, </w:t>
      </w:r>
      <w:r w:rsidRPr="00FF2FB3">
        <w:rPr>
          <w:rFonts w:ascii="Times New Roman" w:eastAsia="Times New Roman" w:hAnsi="Times New Roman" w:cs="Times New Roman"/>
          <w:sz w:val="28"/>
          <w:szCs w:val="28"/>
          <w:lang w:eastAsia="ru-RU"/>
        </w:rPr>
        <w:t>заявка состоит из второй и третьей частей.</w:t>
      </w:r>
    </w:p>
    <w:p w:rsidR="00FF2FB3" w:rsidRDefault="009D44D8" w:rsidP="00E0047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2.5. </w:t>
      </w:r>
      <w:r w:rsidR="00FF2FB3" w:rsidRPr="00FF2FB3">
        <w:rPr>
          <w:rFonts w:ascii="Times New Roman" w:eastAsia="Times New Roman" w:hAnsi="Times New Roman" w:cs="Times New Roman"/>
          <w:sz w:val="28"/>
          <w:szCs w:val="28"/>
          <w:lang w:eastAsia="ru-RU"/>
        </w:rPr>
        <w:t>Отсутствие документов, подтверждающих квалификацию участника закупки, не является основанием для признания заявки не соответствующей требованиям Федерального закона от 05.04.2013 № 44-ФЗ.</w:t>
      </w:r>
    </w:p>
    <w:p w:rsidR="003E567B" w:rsidRDefault="003E567B" w:rsidP="005606DC">
      <w:pPr>
        <w:spacing w:after="0" w:line="360" w:lineRule="auto"/>
        <w:ind w:firstLine="567"/>
        <w:jc w:val="both"/>
        <w:rPr>
          <w:rFonts w:ascii="Times New Roman" w:hAnsi="Times New Roman" w:cs="Times New Roman"/>
          <w:sz w:val="28"/>
          <w:szCs w:val="28"/>
        </w:rPr>
      </w:pPr>
      <w:r w:rsidRPr="003E567B">
        <w:rPr>
          <w:rFonts w:ascii="Times New Roman" w:hAnsi="Times New Roman" w:cs="Times New Roman"/>
          <w:sz w:val="28"/>
          <w:szCs w:val="28"/>
        </w:rPr>
        <w:lastRenderedPageBreak/>
        <w:t>Описание объекта закупки представлено отдельным файлом в виде Приложения № 3 к извещению и является его неотъемлемой частью. В случае, если описание объекта закупки содержит указания на товарные знаки, то такие наименования следует читать со словами «или эквивалент».</w:t>
      </w:r>
    </w:p>
    <w:p w:rsidR="003E567B" w:rsidRDefault="003E567B" w:rsidP="005606DC">
      <w:pPr>
        <w:spacing w:after="0" w:line="360" w:lineRule="auto"/>
        <w:ind w:firstLine="567"/>
        <w:jc w:val="both"/>
        <w:rPr>
          <w:rFonts w:ascii="Times New Roman" w:hAnsi="Times New Roman" w:cs="Times New Roman"/>
          <w:sz w:val="28"/>
          <w:szCs w:val="28"/>
        </w:rPr>
      </w:pPr>
    </w:p>
    <w:p w:rsidR="00E00478" w:rsidRDefault="00E00478" w:rsidP="00E00478">
      <w:pPr>
        <w:autoSpaceDE w:val="0"/>
        <w:autoSpaceDN w:val="0"/>
        <w:adjustRightInd w:val="0"/>
        <w:spacing w:after="0" w:line="240" w:lineRule="auto"/>
        <w:jc w:val="center"/>
        <w:rPr>
          <w:rFonts w:ascii="Times New Roman" w:hAnsi="Times New Roman" w:cs="Times New Roman"/>
          <w:b/>
          <w:sz w:val="28"/>
          <w:szCs w:val="28"/>
        </w:rPr>
      </w:pPr>
      <w:r w:rsidRPr="00E00478">
        <w:rPr>
          <w:rFonts w:ascii="Times New Roman" w:hAnsi="Times New Roman" w:cs="Times New Roman"/>
          <w:b/>
          <w:sz w:val="28"/>
          <w:szCs w:val="28"/>
        </w:rPr>
        <w:t>3. Единые</w:t>
      </w:r>
      <w:r w:rsidRPr="00485A44">
        <w:rPr>
          <w:rFonts w:ascii="Times New Roman" w:hAnsi="Times New Roman" w:cs="Times New Roman"/>
          <w:b/>
          <w:sz w:val="28"/>
          <w:szCs w:val="28"/>
        </w:rPr>
        <w:t xml:space="preserve"> требования к участникам закупки в соответствии с пунктами 1-11 части 1 статьи 31 Закона № 44-ФЗ,</w:t>
      </w:r>
      <w:r>
        <w:rPr>
          <w:rFonts w:ascii="Times New Roman" w:hAnsi="Times New Roman" w:cs="Times New Roman"/>
          <w:b/>
          <w:sz w:val="28"/>
          <w:szCs w:val="28"/>
        </w:rPr>
        <w:t xml:space="preserve"> а также</w:t>
      </w:r>
      <w:r w:rsidRPr="00485A44">
        <w:rPr>
          <w:rFonts w:ascii="Times New Roman" w:hAnsi="Times New Roman" w:cs="Times New Roman"/>
          <w:b/>
          <w:sz w:val="28"/>
          <w:szCs w:val="28"/>
        </w:rPr>
        <w:t xml:space="preserve"> </w:t>
      </w:r>
    </w:p>
    <w:p w:rsidR="00E00478" w:rsidRPr="009C4A6E" w:rsidRDefault="00E00478" w:rsidP="00E00478">
      <w:pPr>
        <w:autoSpaceDE w:val="0"/>
        <w:autoSpaceDN w:val="0"/>
        <w:adjustRightInd w:val="0"/>
        <w:spacing w:after="0" w:line="240" w:lineRule="auto"/>
        <w:jc w:val="center"/>
        <w:rPr>
          <w:rFonts w:ascii="Times New Roman" w:hAnsi="Times New Roman" w:cs="Times New Roman"/>
          <w:b/>
          <w:bCs/>
          <w:sz w:val="28"/>
          <w:szCs w:val="28"/>
        </w:rPr>
      </w:pPr>
      <w:r w:rsidRPr="00485A44">
        <w:rPr>
          <w:rFonts w:ascii="Times New Roman" w:hAnsi="Times New Roman" w:cs="Times New Roman"/>
          <w:b/>
          <w:bCs/>
          <w:sz w:val="28"/>
          <w:szCs w:val="28"/>
        </w:rPr>
        <w:t xml:space="preserve">требование, предъявляемое к участникам закупки в соответствии с </w:t>
      </w:r>
      <w:hyperlink r:id="rId23" w:history="1">
        <w:r w:rsidRPr="00485A44">
          <w:rPr>
            <w:rFonts w:ascii="Times New Roman" w:hAnsi="Times New Roman" w:cs="Times New Roman"/>
            <w:b/>
            <w:bCs/>
            <w:sz w:val="28"/>
            <w:szCs w:val="28"/>
          </w:rPr>
          <w:t>частью 1.1 статьи 31</w:t>
        </w:r>
      </w:hyperlink>
      <w:r w:rsidRPr="00485A44">
        <w:rPr>
          <w:rFonts w:ascii="Times New Roman" w:hAnsi="Times New Roman" w:cs="Times New Roman"/>
          <w:b/>
          <w:bCs/>
          <w:sz w:val="28"/>
          <w:szCs w:val="28"/>
        </w:rPr>
        <w:t xml:space="preserve"> Закона № 44-ФЗ</w:t>
      </w:r>
      <w:r>
        <w:rPr>
          <w:rFonts w:ascii="Times New Roman" w:hAnsi="Times New Roman" w:cs="Times New Roman"/>
          <w:b/>
          <w:bCs/>
          <w:sz w:val="28"/>
          <w:szCs w:val="28"/>
        </w:rPr>
        <w:t xml:space="preserve">, </w:t>
      </w:r>
      <w:r w:rsidRPr="009C4A6E">
        <w:rPr>
          <w:rFonts w:ascii="Times New Roman" w:hAnsi="Times New Roman" w:cs="Times New Roman"/>
          <w:b/>
          <w:color w:val="000000" w:themeColor="text1"/>
          <w:sz w:val="28"/>
          <w:szCs w:val="28"/>
        </w:rPr>
        <w:t xml:space="preserve">исчерпывающий перечень документов, подтверждающих соответствие участника закупки требованиям пункта 1 части 1 статьи 31 Закона № 44-ФЗ </w:t>
      </w:r>
    </w:p>
    <w:p w:rsidR="00143FEE" w:rsidRDefault="00143FEE" w:rsidP="005606DC">
      <w:pPr>
        <w:spacing w:after="0" w:line="360" w:lineRule="auto"/>
        <w:ind w:firstLine="567"/>
        <w:jc w:val="both"/>
        <w:rPr>
          <w:rFonts w:ascii="Times New Roman" w:hAnsi="Times New Roman" w:cs="Times New Roman"/>
          <w:sz w:val="28"/>
          <w:szCs w:val="28"/>
        </w:rPr>
      </w:pPr>
    </w:p>
    <w:p w:rsidR="00E00478" w:rsidRDefault="00E00478" w:rsidP="00E0047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1) с</w:t>
      </w:r>
      <w:r>
        <w:rPr>
          <w:rFonts w:ascii="Times New Roman" w:hAnsi="Times New Roman" w:cs="Times New Roman"/>
          <w:sz w:val="28"/>
          <w:szCs w:val="28"/>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w:t>
      </w:r>
      <w:r w:rsidR="009C382E">
        <w:rPr>
          <w:rFonts w:ascii="Times New Roman" w:hAnsi="Times New Roman" w:cs="Times New Roman"/>
          <w:sz w:val="28"/>
          <w:szCs w:val="28"/>
        </w:rPr>
        <w:t>ги, являющихся объектом закупки;</w:t>
      </w:r>
    </w:p>
    <w:p w:rsidR="00E00478" w:rsidRPr="00266CE4" w:rsidRDefault="00E00478" w:rsidP="00E00478">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266CE4">
        <w:rPr>
          <w:rFonts w:ascii="Times New Roman" w:hAnsi="Times New Roman" w:cs="Times New Roman"/>
          <w:color w:val="000000" w:themeColor="text1"/>
          <w:sz w:val="28"/>
          <w:szCs w:val="28"/>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00478" w:rsidRPr="00266CE4" w:rsidRDefault="00E00478" w:rsidP="00E00478">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266CE4">
        <w:rPr>
          <w:rFonts w:ascii="Times New Roman" w:hAnsi="Times New Roman" w:cs="Times New Roman"/>
          <w:color w:val="000000" w:themeColor="text1"/>
          <w:sz w:val="28"/>
          <w:szCs w:val="28"/>
        </w:rPr>
        <w:t xml:space="preserve">4) неприостановление деятельности участника закупки в порядке, установленном </w:t>
      </w:r>
      <w:hyperlink r:id="rId24" w:history="1">
        <w:r w:rsidRPr="00266CE4">
          <w:rPr>
            <w:rFonts w:ascii="Times New Roman" w:hAnsi="Times New Roman" w:cs="Times New Roman"/>
            <w:color w:val="000000" w:themeColor="text1"/>
            <w:sz w:val="28"/>
            <w:szCs w:val="28"/>
          </w:rPr>
          <w:t>Кодексом</w:t>
        </w:r>
      </w:hyperlink>
      <w:r w:rsidRPr="00266CE4">
        <w:rPr>
          <w:rFonts w:ascii="Times New Roman" w:hAnsi="Times New Roman" w:cs="Times New Roman"/>
          <w:color w:val="000000" w:themeColor="text1"/>
          <w:sz w:val="28"/>
          <w:szCs w:val="28"/>
        </w:rPr>
        <w:t xml:space="preserve"> Российской Федерации об административных правонарушениях;</w:t>
      </w:r>
    </w:p>
    <w:p w:rsidR="00E00478" w:rsidRPr="00AB37ED" w:rsidRDefault="00E00478" w:rsidP="00E00478">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266CE4">
        <w:rPr>
          <w:rFonts w:ascii="Times New Roman" w:hAnsi="Times New Roman" w:cs="Times New Roman"/>
          <w:color w:val="000000" w:themeColor="text1"/>
          <w:sz w:val="28"/>
          <w:szCs w:val="28"/>
        </w:rPr>
        <w:t>5) отсутствие у участника закупки недоимки по налогам, сборам, задолженности по иным обязательным п</w:t>
      </w:r>
      <w:r w:rsidRPr="00AB37ED">
        <w:rPr>
          <w:rFonts w:ascii="Times New Roman" w:hAnsi="Times New Roman" w:cs="Times New Roman"/>
          <w:color w:val="000000" w:themeColor="text1"/>
          <w:sz w:val="28"/>
          <w:szCs w:val="28"/>
        </w:rPr>
        <w:t xml:space="preserve">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AB37ED">
          <w:rPr>
            <w:rFonts w:ascii="Times New Roman" w:hAnsi="Times New Roman" w:cs="Times New Roman"/>
            <w:color w:val="000000" w:themeColor="text1"/>
            <w:sz w:val="28"/>
            <w:szCs w:val="28"/>
          </w:rPr>
          <w:t>законодательством</w:t>
        </w:r>
      </w:hyperlink>
      <w:r w:rsidRPr="00AB37ED">
        <w:rPr>
          <w:rFonts w:ascii="Times New Roman" w:hAnsi="Times New Roman" w:cs="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AB37ED">
          <w:rPr>
            <w:rFonts w:ascii="Times New Roman" w:hAnsi="Times New Roman" w:cs="Times New Roman"/>
            <w:color w:val="000000" w:themeColor="text1"/>
            <w:sz w:val="28"/>
            <w:szCs w:val="28"/>
          </w:rPr>
          <w:t>законодательством</w:t>
        </w:r>
      </w:hyperlink>
      <w:r w:rsidRPr="00AB37ED">
        <w:rPr>
          <w:rFonts w:ascii="Times New Roman" w:hAnsi="Times New Roman" w:cs="Times New Roman"/>
          <w:color w:val="000000" w:themeColor="text1"/>
          <w:sz w:val="28"/>
          <w:szCs w:val="28"/>
        </w:rPr>
        <w:t xml:space="preserve"> Российской Федерации о налогах и </w:t>
      </w:r>
      <w:r w:rsidRPr="00AB37ED">
        <w:rPr>
          <w:rFonts w:ascii="Times New Roman" w:hAnsi="Times New Roman" w:cs="Times New Roman"/>
          <w:color w:val="000000" w:themeColor="text1"/>
          <w:sz w:val="28"/>
          <w:szCs w:val="28"/>
        </w:rPr>
        <w:lastRenderedPageBreak/>
        <w:t>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00478" w:rsidRPr="00AB37ED" w:rsidRDefault="00E00478" w:rsidP="00E00478">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w:t>
      </w:r>
      <w:r w:rsidRPr="00AB37ED">
        <w:rPr>
          <w:rFonts w:ascii="Times New Roman" w:hAnsi="Times New Roman" w:cs="Times New Roman"/>
          <w:color w:val="000000" w:themeColor="text1"/>
          <w:sz w:val="28"/>
          <w:szCs w:val="28"/>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7" w:history="1">
        <w:r w:rsidRPr="00AB37ED">
          <w:rPr>
            <w:rFonts w:ascii="Times New Roman" w:hAnsi="Times New Roman" w:cs="Times New Roman"/>
            <w:color w:val="000000" w:themeColor="text1"/>
            <w:sz w:val="28"/>
            <w:szCs w:val="28"/>
          </w:rPr>
          <w:t>статьями 289</w:t>
        </w:r>
      </w:hyperlink>
      <w:r w:rsidRPr="00AB37ED">
        <w:rPr>
          <w:rFonts w:ascii="Times New Roman" w:hAnsi="Times New Roman" w:cs="Times New Roman"/>
          <w:color w:val="000000" w:themeColor="text1"/>
          <w:sz w:val="28"/>
          <w:szCs w:val="28"/>
        </w:rPr>
        <w:t xml:space="preserve">, </w:t>
      </w:r>
      <w:hyperlink r:id="rId28" w:history="1">
        <w:r w:rsidRPr="00AB37ED">
          <w:rPr>
            <w:rFonts w:ascii="Times New Roman" w:hAnsi="Times New Roman" w:cs="Times New Roman"/>
            <w:color w:val="000000" w:themeColor="text1"/>
            <w:sz w:val="28"/>
            <w:szCs w:val="28"/>
          </w:rPr>
          <w:t>290</w:t>
        </w:r>
      </w:hyperlink>
      <w:r w:rsidRPr="00AB37ED">
        <w:rPr>
          <w:rFonts w:ascii="Times New Roman" w:hAnsi="Times New Roman" w:cs="Times New Roman"/>
          <w:color w:val="000000" w:themeColor="text1"/>
          <w:sz w:val="28"/>
          <w:szCs w:val="28"/>
        </w:rPr>
        <w:t xml:space="preserve">, </w:t>
      </w:r>
      <w:hyperlink r:id="rId29" w:history="1">
        <w:r w:rsidRPr="00AB37ED">
          <w:rPr>
            <w:rFonts w:ascii="Times New Roman" w:hAnsi="Times New Roman" w:cs="Times New Roman"/>
            <w:color w:val="000000" w:themeColor="text1"/>
            <w:sz w:val="28"/>
            <w:szCs w:val="28"/>
          </w:rPr>
          <w:t>291</w:t>
        </w:r>
      </w:hyperlink>
      <w:r w:rsidRPr="00AB37ED">
        <w:rPr>
          <w:rFonts w:ascii="Times New Roman" w:hAnsi="Times New Roman" w:cs="Times New Roman"/>
          <w:color w:val="000000" w:themeColor="text1"/>
          <w:sz w:val="28"/>
          <w:szCs w:val="28"/>
        </w:rPr>
        <w:t xml:space="preserve">, </w:t>
      </w:r>
      <w:hyperlink r:id="rId30" w:history="1">
        <w:r w:rsidRPr="00AB37ED">
          <w:rPr>
            <w:rFonts w:ascii="Times New Roman" w:hAnsi="Times New Roman" w:cs="Times New Roman"/>
            <w:color w:val="000000" w:themeColor="text1"/>
            <w:sz w:val="28"/>
            <w:szCs w:val="28"/>
          </w:rPr>
          <w:t>291.1</w:t>
        </w:r>
      </w:hyperlink>
      <w:r w:rsidRPr="00AB37ED">
        <w:rPr>
          <w:rFonts w:ascii="Times New Roman" w:hAnsi="Times New Roman" w:cs="Times New Roman"/>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00478" w:rsidRPr="00AB37ED" w:rsidRDefault="00E00478" w:rsidP="00E00478">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7.1) </w:t>
      </w:r>
      <w:r w:rsidRPr="00AB37ED">
        <w:rPr>
          <w:rFonts w:ascii="Times New Roman" w:hAnsi="Times New Roman" w:cs="Times New Roman"/>
          <w:color w:val="000000" w:themeColor="text1"/>
          <w:sz w:val="28"/>
          <w:szCs w:val="28"/>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1" w:history="1">
        <w:r w:rsidRPr="00AB37ED">
          <w:rPr>
            <w:rFonts w:ascii="Times New Roman" w:hAnsi="Times New Roman" w:cs="Times New Roman"/>
            <w:color w:val="000000" w:themeColor="text1"/>
            <w:sz w:val="28"/>
            <w:szCs w:val="28"/>
          </w:rPr>
          <w:t>статьей 19.28</w:t>
        </w:r>
      </w:hyperlink>
      <w:r w:rsidRPr="00AB37ED">
        <w:rPr>
          <w:rFonts w:ascii="Times New Roman" w:hAnsi="Times New Roman" w:cs="Times New Roman"/>
          <w:color w:val="000000" w:themeColor="text1"/>
          <w:sz w:val="28"/>
          <w:szCs w:val="28"/>
        </w:rPr>
        <w:t xml:space="preserve"> Кодекса Российской Федерации об административных правонарушениях;</w:t>
      </w:r>
    </w:p>
    <w:p w:rsidR="00E00478" w:rsidRPr="00AB37ED" w:rsidRDefault="00E00478" w:rsidP="00E00478">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 </w:t>
      </w:r>
      <w:r w:rsidRPr="00AB37ED">
        <w:rPr>
          <w:rFonts w:ascii="Times New Roman" w:hAnsi="Times New Roman" w:cs="Times New Roman"/>
          <w:color w:val="000000" w:themeColor="text1"/>
          <w:sz w:val="28"/>
          <w:szCs w:val="28"/>
        </w:rPr>
        <w:t xml:space="preserve">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w:t>
      </w:r>
      <w:r w:rsidRPr="00AB37ED">
        <w:rPr>
          <w:rFonts w:ascii="Times New Roman" w:hAnsi="Times New Roman" w:cs="Times New Roman"/>
          <w:color w:val="000000" w:themeColor="text1"/>
          <w:sz w:val="28"/>
          <w:szCs w:val="28"/>
        </w:rPr>
        <w:lastRenderedPageBreak/>
        <w:t>искусства, исполнения, на финансирование проката или показа национального фильма;</w:t>
      </w:r>
    </w:p>
    <w:p w:rsidR="0046645C" w:rsidRPr="00B077E4" w:rsidRDefault="0046645C" w:rsidP="0046645C">
      <w:pPr>
        <w:autoSpaceDE w:val="0"/>
        <w:autoSpaceDN w:val="0"/>
        <w:adjustRightInd w:val="0"/>
        <w:spacing w:after="0" w:line="360" w:lineRule="auto"/>
        <w:ind w:firstLine="709"/>
        <w:jc w:val="both"/>
        <w:rPr>
          <w:rFonts w:ascii="Times New Roman" w:hAnsi="Times New Roman" w:cs="Times New Roman"/>
          <w:sz w:val="28"/>
          <w:szCs w:val="28"/>
        </w:rPr>
      </w:pPr>
      <w:r w:rsidRPr="00B077E4">
        <w:rPr>
          <w:rFonts w:ascii="Times New Roman" w:hAnsi="Times New Roman" w:cs="Times New Roman"/>
          <w:sz w:val="28"/>
          <w:szCs w:val="28"/>
        </w:rPr>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645C" w:rsidRPr="00B077E4" w:rsidRDefault="0046645C" w:rsidP="0046645C">
      <w:pPr>
        <w:autoSpaceDE w:val="0"/>
        <w:autoSpaceDN w:val="0"/>
        <w:adjustRightInd w:val="0"/>
        <w:spacing w:after="0" w:line="360" w:lineRule="auto"/>
        <w:ind w:firstLine="540"/>
        <w:jc w:val="both"/>
        <w:rPr>
          <w:rFonts w:ascii="Times New Roman" w:hAnsi="Times New Roman" w:cs="Times New Roman"/>
          <w:sz w:val="28"/>
          <w:szCs w:val="28"/>
        </w:rPr>
      </w:pPr>
      <w:r w:rsidRPr="00B077E4">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rsidR="0046645C" w:rsidRPr="00B077E4" w:rsidRDefault="0046645C" w:rsidP="0046645C">
      <w:pPr>
        <w:autoSpaceDE w:val="0"/>
        <w:autoSpaceDN w:val="0"/>
        <w:adjustRightInd w:val="0"/>
        <w:spacing w:after="0" w:line="360" w:lineRule="auto"/>
        <w:ind w:firstLine="540"/>
        <w:jc w:val="both"/>
        <w:rPr>
          <w:rFonts w:ascii="Times New Roman" w:hAnsi="Times New Roman" w:cs="Times New Roman"/>
          <w:sz w:val="28"/>
          <w:szCs w:val="28"/>
        </w:rPr>
      </w:pPr>
      <w:r w:rsidRPr="00B077E4">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6645C" w:rsidRPr="00B077E4" w:rsidRDefault="0046645C" w:rsidP="0046645C">
      <w:pPr>
        <w:autoSpaceDE w:val="0"/>
        <w:autoSpaceDN w:val="0"/>
        <w:adjustRightInd w:val="0"/>
        <w:spacing w:after="0" w:line="360" w:lineRule="auto"/>
        <w:ind w:firstLine="540"/>
        <w:jc w:val="both"/>
        <w:rPr>
          <w:rFonts w:ascii="Times New Roman" w:hAnsi="Times New Roman" w:cs="Times New Roman"/>
          <w:sz w:val="28"/>
          <w:szCs w:val="28"/>
        </w:rPr>
      </w:pPr>
      <w:r w:rsidRPr="00B077E4">
        <w:rPr>
          <w:rFonts w:ascii="Times New Roman" w:hAnsi="Times New Roman" w:cs="Times New Roman"/>
          <w:sz w:val="28"/>
          <w:szCs w:val="28"/>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E00478" w:rsidRDefault="00E00478" w:rsidP="00E00478">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w:t>
      </w:r>
      <w:r w:rsidRPr="00AB37ED">
        <w:rPr>
          <w:rFonts w:ascii="Times New Roman" w:hAnsi="Times New Roman" w:cs="Times New Roman"/>
          <w:color w:val="000000" w:themeColor="text1"/>
          <w:sz w:val="28"/>
          <w:szCs w:val="28"/>
        </w:rPr>
        <w:t xml:space="preserve">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w:t>
      </w:r>
      <w:r w:rsidRPr="00AB37ED">
        <w:rPr>
          <w:rFonts w:ascii="Times New Roman" w:hAnsi="Times New Roman" w:cs="Times New Roman"/>
          <w:color w:val="000000" w:themeColor="text1"/>
          <w:sz w:val="28"/>
          <w:szCs w:val="28"/>
        </w:rPr>
        <w:lastRenderedPageBreak/>
        <w:t>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CF02E9" w:rsidRPr="00EA1F9F" w:rsidRDefault="00CF02E9" w:rsidP="00CF02E9">
      <w:pPr>
        <w:autoSpaceDE w:val="0"/>
        <w:autoSpaceDN w:val="0"/>
        <w:adjustRightInd w:val="0"/>
        <w:spacing w:after="0" w:line="360" w:lineRule="auto"/>
        <w:ind w:firstLine="709"/>
        <w:jc w:val="both"/>
        <w:rPr>
          <w:rFonts w:ascii="Times New Roman" w:hAnsi="Times New Roman" w:cs="Times New Roman"/>
          <w:sz w:val="28"/>
          <w:szCs w:val="28"/>
        </w:rPr>
      </w:pPr>
      <w:r w:rsidRPr="00321439">
        <w:rPr>
          <w:rFonts w:ascii="Times New Roman" w:hAnsi="Times New Roman" w:cs="Times New Roman"/>
          <w:sz w:val="28"/>
          <w:szCs w:val="28"/>
        </w:rPr>
        <w:t>10</w:t>
      </w:r>
      <w:r w:rsidRPr="00321439">
        <w:rPr>
          <w:rFonts w:ascii="Times New Roman" w:hAnsi="Times New Roman" w:cs="Times New Roman"/>
          <w:sz w:val="28"/>
          <w:szCs w:val="28"/>
          <w:vertAlign w:val="superscript"/>
        </w:rPr>
        <w:t>1</w:t>
      </w:r>
      <w:r w:rsidRPr="00321439">
        <w:rPr>
          <w:rFonts w:ascii="Times New Roman" w:hAnsi="Times New Roman" w:cs="Times New Roman"/>
          <w:sz w:val="28"/>
          <w:szCs w:val="28"/>
        </w:rPr>
        <w:t>) участник закупки не является иностранным агентом;</w:t>
      </w:r>
    </w:p>
    <w:p w:rsidR="00E00478" w:rsidRPr="00AB37ED" w:rsidRDefault="00E00478" w:rsidP="00E00478">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w:t>
      </w:r>
      <w:r w:rsidRPr="00AB37ED">
        <w:rPr>
          <w:rFonts w:ascii="Times New Roman" w:hAnsi="Times New Roman" w:cs="Times New Roman"/>
          <w:color w:val="000000" w:themeColor="text1"/>
          <w:sz w:val="28"/>
          <w:szCs w:val="28"/>
        </w:rPr>
        <w:t>отсутствие у участника закупки ограничений для участия в закупках, установленных законодательством Российской Федерации.</w:t>
      </w:r>
    </w:p>
    <w:p w:rsidR="005A3D86" w:rsidRPr="000515E2" w:rsidRDefault="00B176D9" w:rsidP="00A91FD8">
      <w:pPr>
        <w:autoSpaceDE w:val="0"/>
        <w:autoSpaceDN w:val="0"/>
        <w:adjustRightInd w:val="0"/>
        <w:spacing w:after="0" w:line="360" w:lineRule="auto"/>
        <w:ind w:firstLine="709"/>
        <w:jc w:val="both"/>
        <w:rPr>
          <w:rFonts w:ascii="Times New Roman" w:hAnsi="Times New Roman" w:cs="Times New Roman"/>
          <w:sz w:val="28"/>
          <w:szCs w:val="28"/>
        </w:rPr>
      </w:pPr>
      <w:r w:rsidRPr="00B176D9">
        <w:rPr>
          <w:rFonts w:ascii="Times New Roman" w:hAnsi="Times New Roman" w:cs="Times New Roman"/>
          <w:sz w:val="28"/>
          <w:szCs w:val="28"/>
        </w:rPr>
        <w:t>Установлено требование об отсутствии в предусмотренном Законом № 44-ФЗ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Законом № 44-ФЗ, если Правительством Российской Федерации не установлено иное.</w:t>
      </w:r>
    </w:p>
    <w:p w:rsidR="0042219C" w:rsidRPr="00AB4B39" w:rsidRDefault="0042219C" w:rsidP="00E00478">
      <w:pPr>
        <w:autoSpaceDE w:val="0"/>
        <w:autoSpaceDN w:val="0"/>
        <w:adjustRightInd w:val="0"/>
        <w:spacing w:after="0" w:line="360" w:lineRule="auto"/>
        <w:ind w:firstLine="709"/>
        <w:jc w:val="both"/>
        <w:rPr>
          <w:rFonts w:ascii="Times New Roman" w:hAnsi="Times New Roman" w:cs="Times New Roman"/>
          <w:sz w:val="28"/>
          <w:szCs w:val="28"/>
          <w:u w:val="single"/>
        </w:rPr>
      </w:pPr>
    </w:p>
    <w:p w:rsidR="00143FEE" w:rsidRPr="00AB4B39" w:rsidRDefault="00E00478" w:rsidP="00143FEE">
      <w:pPr>
        <w:spacing w:after="0" w:line="360" w:lineRule="auto"/>
        <w:ind w:firstLine="567"/>
        <w:jc w:val="both"/>
        <w:rPr>
          <w:rFonts w:ascii="Times New Roman" w:hAnsi="Times New Roman" w:cs="Times New Roman"/>
          <w:b/>
          <w:sz w:val="28"/>
          <w:szCs w:val="28"/>
          <w:u w:val="single"/>
        </w:rPr>
      </w:pPr>
      <w:r w:rsidRPr="00AB4B39">
        <w:rPr>
          <w:rFonts w:ascii="Times New Roman" w:hAnsi="Times New Roman" w:cs="Times New Roman"/>
          <w:b/>
          <w:sz w:val="28"/>
          <w:szCs w:val="28"/>
          <w:u w:val="single"/>
        </w:rPr>
        <w:t>4</w:t>
      </w:r>
      <w:r w:rsidR="00143FEE" w:rsidRPr="00AB4B39">
        <w:rPr>
          <w:rFonts w:ascii="Times New Roman" w:hAnsi="Times New Roman" w:cs="Times New Roman"/>
          <w:b/>
          <w:sz w:val="28"/>
          <w:szCs w:val="28"/>
          <w:u w:val="single"/>
        </w:rPr>
        <w:t>. Дополнительные требования в соответствии с частями 2 и 2.1 статьи 31 Федерального закона № 44-ФЗ</w:t>
      </w:r>
      <w:r w:rsidR="00AB4B39" w:rsidRPr="00AB4B39">
        <w:rPr>
          <w:rFonts w:ascii="Times New Roman" w:hAnsi="Times New Roman" w:cs="Times New Roman"/>
          <w:b/>
          <w:sz w:val="28"/>
          <w:szCs w:val="28"/>
          <w:u w:val="single"/>
        </w:rPr>
        <w:t>:</w:t>
      </w:r>
    </w:p>
    <w:p w:rsidR="00143FEE" w:rsidRPr="00FF2FB3" w:rsidRDefault="00E00478" w:rsidP="00143FEE">
      <w:pPr>
        <w:spacing w:after="0" w:line="360" w:lineRule="auto"/>
        <w:ind w:firstLine="567"/>
        <w:jc w:val="both"/>
        <w:rPr>
          <w:rFonts w:ascii="Times New Roman" w:hAnsi="Times New Roman" w:cs="Times New Roman"/>
          <w:sz w:val="28"/>
          <w:szCs w:val="28"/>
        </w:rPr>
      </w:pPr>
      <w:r w:rsidRPr="00FF2FB3">
        <w:rPr>
          <w:rFonts w:ascii="Times New Roman" w:hAnsi="Times New Roman" w:cs="Times New Roman"/>
          <w:sz w:val="28"/>
          <w:szCs w:val="28"/>
        </w:rPr>
        <w:t>4</w:t>
      </w:r>
      <w:r w:rsidR="00143FEE" w:rsidRPr="00FF2FB3">
        <w:rPr>
          <w:rFonts w:ascii="Times New Roman" w:hAnsi="Times New Roman" w:cs="Times New Roman"/>
          <w:sz w:val="28"/>
          <w:szCs w:val="28"/>
        </w:rPr>
        <w:t>.1.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 статьи 31 Закона № 44-ФЗ, участник закупки, аккредитованный на электронной площадке, направляет оператору этой электронной площадки в отношении каждого такого вида информацию и документы, предусмотренные перечнем, установленным Правительством Российской Федерации в соответствии с частью 3 статьи 31 Закона № 44-ФЗ.</w:t>
      </w:r>
    </w:p>
    <w:p w:rsidR="00143FEE" w:rsidRPr="00FF2FB3" w:rsidRDefault="00E00478" w:rsidP="00143FEE">
      <w:pPr>
        <w:spacing w:after="0" w:line="360" w:lineRule="auto"/>
        <w:ind w:firstLine="567"/>
        <w:jc w:val="both"/>
        <w:rPr>
          <w:rFonts w:ascii="Times New Roman" w:hAnsi="Times New Roman" w:cs="Times New Roman"/>
          <w:sz w:val="28"/>
          <w:szCs w:val="28"/>
        </w:rPr>
      </w:pPr>
      <w:r w:rsidRPr="00FF2FB3">
        <w:rPr>
          <w:rFonts w:ascii="Times New Roman" w:hAnsi="Times New Roman" w:cs="Times New Roman"/>
          <w:sz w:val="28"/>
          <w:szCs w:val="28"/>
        </w:rPr>
        <w:t>4</w:t>
      </w:r>
      <w:r w:rsidR="00143FEE" w:rsidRPr="00FF2FB3">
        <w:rPr>
          <w:rFonts w:ascii="Times New Roman" w:hAnsi="Times New Roman" w:cs="Times New Roman"/>
          <w:sz w:val="28"/>
          <w:szCs w:val="28"/>
        </w:rPr>
        <w:t xml:space="preserve">.2. В течение пяти рабочих дней со дня, следующего за днем получения информации и документов, оператор электронной площадки по каждому виду товаров, работ, услуг, в отношении которых участником закупки предоставлены такие информация и документы, принимает решение о размещении таких информации и документов в реестре участников закупок, аккредитованных на электронной площадке, или об отказе в размещении </w:t>
      </w:r>
      <w:r w:rsidR="00143FEE" w:rsidRPr="00FF2FB3">
        <w:rPr>
          <w:rFonts w:ascii="Times New Roman" w:hAnsi="Times New Roman" w:cs="Times New Roman"/>
          <w:sz w:val="28"/>
          <w:szCs w:val="28"/>
        </w:rPr>
        <w:lastRenderedPageBreak/>
        <w:t>таких информации и документов в реестре участников закупок, аккредитованных на электронной площадке.</w:t>
      </w:r>
    </w:p>
    <w:p w:rsidR="00143FEE" w:rsidRDefault="00E00478" w:rsidP="00143FEE">
      <w:pPr>
        <w:spacing w:after="0" w:line="360" w:lineRule="auto"/>
        <w:ind w:firstLine="567"/>
        <w:jc w:val="both"/>
        <w:rPr>
          <w:rFonts w:ascii="Times New Roman" w:hAnsi="Times New Roman" w:cs="Times New Roman"/>
          <w:sz w:val="28"/>
          <w:szCs w:val="28"/>
        </w:rPr>
      </w:pPr>
      <w:r w:rsidRPr="00FF2FB3">
        <w:rPr>
          <w:rFonts w:ascii="Times New Roman" w:hAnsi="Times New Roman" w:cs="Times New Roman"/>
          <w:sz w:val="28"/>
          <w:szCs w:val="28"/>
        </w:rPr>
        <w:t>4</w:t>
      </w:r>
      <w:r w:rsidR="00143FEE" w:rsidRPr="00FF2FB3">
        <w:rPr>
          <w:rFonts w:ascii="Times New Roman" w:hAnsi="Times New Roman" w:cs="Times New Roman"/>
          <w:sz w:val="28"/>
          <w:szCs w:val="28"/>
        </w:rPr>
        <w:t>.3. Требования, предъявляемые к участникам закупки в соответствии с частями 2 и 2.1 (при наличии таких требований) статьи 31 Закона № 44-ФЗ, и исчерпывающий перечень документов, подтверждающих соответствие участника закупки таким требованиям включаются в извещение.</w:t>
      </w:r>
    </w:p>
    <w:p w:rsidR="00B90A16" w:rsidRDefault="00B90A16" w:rsidP="00143FEE">
      <w:pPr>
        <w:spacing w:after="0" w:line="360" w:lineRule="auto"/>
        <w:ind w:firstLine="567"/>
        <w:jc w:val="both"/>
        <w:rPr>
          <w:rFonts w:ascii="Times New Roman" w:hAnsi="Times New Roman" w:cs="Times New Roman"/>
          <w:color w:val="FF0000"/>
          <w:sz w:val="28"/>
          <w:szCs w:val="28"/>
        </w:rPr>
      </w:pPr>
    </w:p>
    <w:p w:rsidR="00093196" w:rsidRPr="00BF64FB" w:rsidRDefault="00093196" w:rsidP="00093196">
      <w:pPr>
        <w:spacing w:line="360" w:lineRule="auto"/>
        <w:jc w:val="both"/>
        <w:rPr>
          <w:rFonts w:ascii="Times New Roman" w:hAnsi="Times New Roman"/>
          <w:i/>
          <w:sz w:val="28"/>
          <w:szCs w:val="28"/>
        </w:rPr>
      </w:pPr>
      <w:r w:rsidRPr="00BF64FB">
        <w:rPr>
          <w:rFonts w:ascii="Times New Roman" w:hAnsi="Times New Roman"/>
          <w:i/>
          <w:sz w:val="28"/>
          <w:szCs w:val="28"/>
        </w:rPr>
        <w:t>Примечание:</w:t>
      </w:r>
    </w:p>
    <w:p w:rsidR="00093196" w:rsidRPr="00BF64FB" w:rsidRDefault="00093196" w:rsidP="00093196">
      <w:pPr>
        <w:autoSpaceDE w:val="0"/>
        <w:autoSpaceDN w:val="0"/>
        <w:adjustRightInd w:val="0"/>
        <w:spacing w:line="240" w:lineRule="auto"/>
        <w:ind w:firstLine="567"/>
        <w:jc w:val="both"/>
        <w:rPr>
          <w:rFonts w:ascii="Times New Roman" w:hAnsi="Times New Roman" w:cs="Times New Roman"/>
          <w:i/>
          <w:sz w:val="24"/>
          <w:szCs w:val="24"/>
        </w:rPr>
      </w:pPr>
      <w:r w:rsidRPr="00BF64FB">
        <w:rPr>
          <w:rFonts w:ascii="Times New Roman" w:hAnsi="Times New Roman" w:cs="Times New Roman"/>
          <w:i/>
          <w:sz w:val="24"/>
          <w:szCs w:val="24"/>
        </w:rPr>
        <w:t>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rsidR="00090D46" w:rsidRDefault="00090D46" w:rsidP="00AD76E5">
      <w:pPr>
        <w:autoSpaceDE w:val="0"/>
        <w:autoSpaceDN w:val="0"/>
        <w:adjustRightInd w:val="0"/>
        <w:spacing w:after="0" w:line="240" w:lineRule="auto"/>
        <w:ind w:firstLine="540"/>
        <w:jc w:val="both"/>
        <w:rPr>
          <w:rFonts w:ascii="Times New Roman" w:hAnsi="Times New Roman" w:cs="Times New Roman"/>
          <w:i/>
          <w:iCs/>
          <w:sz w:val="24"/>
          <w:szCs w:val="24"/>
        </w:rPr>
      </w:pPr>
      <w:r>
        <w:rPr>
          <w:rFonts w:ascii="Times New Roman" w:hAnsi="Times New Roman" w:cs="Times New Roman"/>
          <w:i/>
          <w:iCs/>
          <w:sz w:val="24"/>
          <w:szCs w:val="24"/>
        </w:rPr>
        <w:t xml:space="preserve">если </w:t>
      </w:r>
      <w:r w:rsidR="00AD76E5">
        <w:rPr>
          <w:rFonts w:ascii="Times New Roman" w:hAnsi="Times New Roman" w:cs="Times New Roman"/>
          <w:i/>
          <w:iCs/>
          <w:sz w:val="24"/>
          <w:szCs w:val="24"/>
        </w:rPr>
        <w:t>д</w:t>
      </w:r>
      <w:r>
        <w:rPr>
          <w:rFonts w:ascii="Times New Roman" w:hAnsi="Times New Roman" w:cs="Times New Roman"/>
          <w:i/>
          <w:iCs/>
          <w:sz w:val="24"/>
          <w:szCs w:val="24"/>
        </w:rPr>
        <w:t xml:space="preserve">ополнительные </w:t>
      </w:r>
      <w:r w:rsidR="00AD76E5">
        <w:rPr>
          <w:rFonts w:ascii="Times New Roman" w:hAnsi="Times New Roman" w:cs="Times New Roman"/>
          <w:i/>
          <w:iCs/>
          <w:sz w:val="24"/>
          <w:szCs w:val="24"/>
        </w:rPr>
        <w:t xml:space="preserve">требования к участникам закупки </w:t>
      </w:r>
      <w:r>
        <w:rPr>
          <w:rFonts w:ascii="Times New Roman" w:hAnsi="Times New Roman" w:cs="Times New Roman"/>
          <w:i/>
          <w:iCs/>
          <w:sz w:val="24"/>
          <w:szCs w:val="24"/>
        </w:rPr>
        <w:t>предусм</w:t>
      </w:r>
      <w:r w:rsidR="00AD76E5">
        <w:rPr>
          <w:rFonts w:ascii="Times New Roman" w:hAnsi="Times New Roman" w:cs="Times New Roman"/>
          <w:i/>
          <w:iCs/>
          <w:sz w:val="24"/>
          <w:szCs w:val="24"/>
        </w:rPr>
        <w:t>атривают</w:t>
      </w:r>
      <w:r>
        <w:rPr>
          <w:rFonts w:ascii="Times New Roman" w:hAnsi="Times New Roman" w:cs="Times New Roman"/>
          <w:i/>
          <w:iCs/>
          <w:sz w:val="24"/>
          <w:szCs w:val="24"/>
        </w:rPr>
        <w:t xml:space="preserve">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AD76E5" w:rsidRDefault="00AD76E5" w:rsidP="00AD76E5">
      <w:pPr>
        <w:autoSpaceDE w:val="0"/>
        <w:autoSpaceDN w:val="0"/>
        <w:adjustRightInd w:val="0"/>
        <w:spacing w:after="0" w:line="240" w:lineRule="auto"/>
        <w:ind w:firstLine="540"/>
        <w:jc w:val="both"/>
        <w:rPr>
          <w:rFonts w:ascii="Times New Roman" w:hAnsi="Times New Roman" w:cs="Times New Roman"/>
          <w:i/>
          <w:iCs/>
          <w:sz w:val="24"/>
          <w:szCs w:val="24"/>
        </w:rPr>
      </w:pPr>
    </w:p>
    <w:p w:rsidR="00BF64FB" w:rsidRDefault="00BF64FB" w:rsidP="00BF64FB">
      <w:pPr>
        <w:autoSpaceDE w:val="0"/>
        <w:autoSpaceDN w:val="0"/>
        <w:adjustRightInd w:val="0"/>
        <w:spacing w:line="240" w:lineRule="auto"/>
        <w:ind w:firstLine="540"/>
        <w:jc w:val="both"/>
        <w:rPr>
          <w:rFonts w:ascii="Times New Roman" w:hAnsi="Times New Roman" w:cs="Times New Roman"/>
          <w:i/>
          <w:iCs/>
          <w:sz w:val="24"/>
          <w:szCs w:val="24"/>
        </w:rPr>
      </w:pPr>
      <w:r>
        <w:rPr>
          <w:rFonts w:ascii="Times New Roman" w:hAnsi="Times New Roman" w:cs="Times New Roman"/>
          <w:i/>
          <w:iCs/>
          <w:sz w:val="24"/>
          <w:szCs w:val="24"/>
        </w:rPr>
        <w:t>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093196" w:rsidRPr="00BF64FB" w:rsidRDefault="00093196" w:rsidP="00093196">
      <w:pPr>
        <w:autoSpaceDE w:val="0"/>
        <w:autoSpaceDN w:val="0"/>
        <w:adjustRightInd w:val="0"/>
        <w:spacing w:line="240" w:lineRule="auto"/>
        <w:ind w:firstLine="567"/>
        <w:jc w:val="both"/>
        <w:rPr>
          <w:rFonts w:ascii="Times New Roman" w:hAnsi="Times New Roman" w:cs="Times New Roman"/>
          <w:i/>
          <w:sz w:val="24"/>
          <w:szCs w:val="24"/>
        </w:rPr>
      </w:pPr>
      <w:r w:rsidRPr="00BF64FB">
        <w:rPr>
          <w:rFonts w:ascii="Times New Roman" w:hAnsi="Times New Roman" w:cs="Times New Roman"/>
          <w:i/>
          <w:sz w:val="24"/>
          <w:szCs w:val="24"/>
        </w:rPr>
        <w:t xml:space="preserve">ценой поставленных товаров, выполненных работ, оказанных услуг по договору, считается общая цена (сумма цен) товаров, работ, услуг, указанная в акте (актах) приемки поставленных товаров, выполненных работ, оказанных услуг,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Федерального </w:t>
      </w:r>
      <w:hyperlink r:id="rId32" w:history="1">
        <w:r w:rsidRPr="00BF64FB">
          <w:rPr>
            <w:rFonts w:ascii="Times New Roman" w:hAnsi="Times New Roman" w:cs="Times New Roman"/>
            <w:i/>
            <w:sz w:val="24"/>
            <w:szCs w:val="24"/>
          </w:rPr>
          <w:t>закона</w:t>
        </w:r>
      </w:hyperlink>
      <w:r w:rsidRPr="00BF64FB">
        <w:rPr>
          <w:rFonts w:ascii="Times New Roman" w:hAnsi="Times New Roman" w:cs="Times New Roman"/>
          <w:i/>
          <w:sz w:val="24"/>
          <w:szCs w:val="24"/>
        </w:rPr>
        <w:t xml:space="preserve"> "О контрактной системе в сфере закупок товаров, работ, услуг для обеспечения государственных и муниципальных нужд" (далее - Закон о контрактной системе) все такие акты;</w:t>
      </w:r>
    </w:p>
    <w:p w:rsidR="00AD76E5" w:rsidRPr="00AD76E5" w:rsidRDefault="00BF64FB" w:rsidP="00AD76E5">
      <w:pPr>
        <w:autoSpaceDE w:val="0"/>
        <w:autoSpaceDN w:val="0"/>
        <w:adjustRightInd w:val="0"/>
        <w:spacing w:after="0" w:line="240" w:lineRule="auto"/>
        <w:ind w:firstLine="567"/>
        <w:jc w:val="both"/>
        <w:rPr>
          <w:rFonts w:ascii="Times New Roman" w:hAnsi="Times New Roman" w:cs="Times New Roman"/>
          <w:i/>
          <w:sz w:val="24"/>
          <w:szCs w:val="24"/>
        </w:rPr>
      </w:pPr>
      <w:r w:rsidRPr="00BF64FB">
        <w:rPr>
          <w:rFonts w:ascii="Times New Roman" w:hAnsi="Times New Roman" w:cs="Times New Roman"/>
          <w:i/>
          <w:sz w:val="24"/>
          <w:szCs w:val="24"/>
        </w:rPr>
        <w:t xml:space="preserve">* </w:t>
      </w:r>
      <w:r w:rsidR="00AD76E5" w:rsidRPr="00AD76E5">
        <w:rPr>
          <w:rFonts w:ascii="Times New Roman" w:hAnsi="Times New Roman" w:cs="Times New Roman"/>
          <w:i/>
          <w:sz w:val="24"/>
          <w:szCs w:val="24"/>
        </w:rPr>
        <w:t xml:space="preserve">договором, предусмотренным </w:t>
      </w:r>
      <w:hyperlink r:id="rId33" w:history="1">
        <w:r w:rsidR="00AD76E5" w:rsidRPr="00AD76E5">
          <w:rPr>
            <w:rFonts w:ascii="Times New Roman" w:hAnsi="Times New Roman" w:cs="Times New Roman"/>
            <w:i/>
            <w:sz w:val="24"/>
            <w:szCs w:val="24"/>
          </w:rPr>
          <w:t>пунктом 1</w:t>
        </w:r>
      </w:hyperlink>
      <w:r w:rsidR="00AD76E5" w:rsidRPr="00AD76E5">
        <w:rPr>
          <w:rFonts w:ascii="Times New Roman" w:hAnsi="Times New Roman" w:cs="Times New Roman"/>
          <w:i/>
          <w:sz w:val="24"/>
          <w:szCs w:val="24"/>
        </w:rPr>
        <w:t xml:space="preserve">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w:t>
      </w:r>
      <w:hyperlink r:id="rId34" w:history="1">
        <w:r w:rsidR="00AD76E5" w:rsidRPr="00AD76E5">
          <w:rPr>
            <w:rFonts w:ascii="Times New Roman" w:hAnsi="Times New Roman" w:cs="Times New Roman"/>
            <w:i/>
            <w:sz w:val="24"/>
            <w:szCs w:val="24"/>
          </w:rPr>
          <w:t>пунктом 2</w:t>
        </w:r>
      </w:hyperlink>
      <w:r w:rsidR="00AD76E5" w:rsidRPr="00AD76E5">
        <w:rPr>
          <w:rFonts w:ascii="Times New Roman" w:hAnsi="Times New Roman" w:cs="Times New Roman"/>
          <w:i/>
          <w:sz w:val="24"/>
          <w:szCs w:val="24"/>
        </w:rPr>
        <w:t xml:space="preserve">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00BF64FB" w:rsidRDefault="00BF64FB" w:rsidP="00BF64FB">
      <w:pPr>
        <w:autoSpaceDE w:val="0"/>
        <w:autoSpaceDN w:val="0"/>
        <w:adjustRightInd w:val="0"/>
        <w:spacing w:after="0" w:line="240" w:lineRule="auto"/>
        <w:ind w:firstLine="540"/>
        <w:jc w:val="both"/>
        <w:rPr>
          <w:rFonts w:ascii="Times New Roman" w:hAnsi="Times New Roman" w:cs="Times New Roman"/>
          <w:i/>
          <w:sz w:val="24"/>
          <w:szCs w:val="24"/>
        </w:rPr>
      </w:pPr>
    </w:p>
    <w:p w:rsidR="00081396" w:rsidRPr="00081396" w:rsidRDefault="00BF64FB" w:rsidP="00093196">
      <w:pPr>
        <w:autoSpaceDE w:val="0"/>
        <w:autoSpaceDN w:val="0"/>
        <w:adjustRightInd w:val="0"/>
        <w:spacing w:line="240" w:lineRule="auto"/>
        <w:ind w:firstLine="567"/>
        <w:jc w:val="both"/>
        <w:rPr>
          <w:rFonts w:ascii="Times New Roman" w:hAnsi="Times New Roman" w:cs="Times New Roman"/>
          <w:i/>
          <w:sz w:val="24"/>
          <w:szCs w:val="24"/>
        </w:rPr>
      </w:pPr>
      <w:r w:rsidRPr="00081396">
        <w:rPr>
          <w:rFonts w:ascii="Times New Roman" w:hAnsi="Times New Roman" w:cs="Times New Roman"/>
          <w:i/>
          <w:sz w:val="24"/>
          <w:szCs w:val="24"/>
        </w:rPr>
        <w:t>предусмотренные информация и документы направляются участниками закупки в соответствии с требованиями Закона о контрактной системе в полном объеме и со всеми приложениями, за исключением случаев, предусмотренных</w:t>
      </w:r>
      <w:r w:rsidR="00081396" w:rsidRPr="00081396">
        <w:rPr>
          <w:rFonts w:ascii="Times New Roman" w:hAnsi="Times New Roman" w:cs="Times New Roman"/>
          <w:i/>
          <w:sz w:val="24"/>
          <w:szCs w:val="24"/>
        </w:rPr>
        <w:t xml:space="preserve"> Постановлением </w:t>
      </w:r>
      <w:r w:rsidR="00081396" w:rsidRPr="00081396">
        <w:rPr>
          <w:rFonts w:ascii="Times New Roman" w:hAnsi="Times New Roman" w:cs="Times New Roman"/>
          <w:i/>
          <w:sz w:val="24"/>
          <w:szCs w:val="24"/>
        </w:rPr>
        <w:lastRenderedPageBreak/>
        <w:t xml:space="preserve">Правительства РФ от 29.12.2021 </w:t>
      </w:r>
      <w:r w:rsidR="00AD76E5">
        <w:rPr>
          <w:rFonts w:ascii="Times New Roman" w:hAnsi="Times New Roman" w:cs="Times New Roman"/>
          <w:i/>
          <w:sz w:val="24"/>
          <w:szCs w:val="24"/>
        </w:rPr>
        <w:t>№</w:t>
      </w:r>
      <w:r w:rsidR="00081396" w:rsidRPr="00081396">
        <w:rPr>
          <w:rFonts w:ascii="Times New Roman" w:hAnsi="Times New Roman" w:cs="Times New Roman"/>
          <w:i/>
          <w:sz w:val="24"/>
          <w:szCs w:val="24"/>
        </w:rPr>
        <w:t xml:space="preserve"> 2571</w:t>
      </w:r>
      <w:r w:rsidRPr="00081396">
        <w:rPr>
          <w:rFonts w:ascii="Times New Roman" w:hAnsi="Times New Roman" w:cs="Times New Roman"/>
          <w:i/>
          <w:sz w:val="24"/>
          <w:szCs w:val="24"/>
        </w:rPr>
        <w:t>. При проведении предусмотренных Законом о контрактной системе электронных процедур, закрытых электронных процедур такие информация и документы направляются в форме электронных документов или в форме электронн</w:t>
      </w:r>
      <w:r w:rsidR="00081396" w:rsidRPr="00081396">
        <w:rPr>
          <w:rFonts w:ascii="Times New Roman" w:hAnsi="Times New Roman" w:cs="Times New Roman"/>
          <w:i/>
          <w:sz w:val="24"/>
          <w:szCs w:val="24"/>
        </w:rPr>
        <w:t>ых образов бумажных документов;</w:t>
      </w:r>
    </w:p>
    <w:p w:rsidR="00093196" w:rsidRPr="00081396" w:rsidRDefault="00093196" w:rsidP="00093196">
      <w:pPr>
        <w:autoSpaceDE w:val="0"/>
        <w:autoSpaceDN w:val="0"/>
        <w:adjustRightInd w:val="0"/>
        <w:spacing w:line="240" w:lineRule="auto"/>
        <w:ind w:firstLine="567"/>
        <w:jc w:val="both"/>
        <w:rPr>
          <w:rFonts w:ascii="Times New Roman" w:hAnsi="Times New Roman" w:cs="Times New Roman"/>
          <w:i/>
          <w:sz w:val="24"/>
          <w:szCs w:val="24"/>
        </w:rPr>
      </w:pPr>
      <w:r w:rsidRPr="00081396">
        <w:rPr>
          <w:rFonts w:ascii="Times New Roman" w:hAnsi="Times New Roman" w:cs="Times New Roman"/>
          <w:i/>
          <w:sz w:val="24"/>
          <w:szCs w:val="24"/>
        </w:rPr>
        <w:t xml:space="preserve">если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w:t>
      </w:r>
      <w:hyperlink r:id="rId35" w:history="1">
        <w:r w:rsidRPr="00081396">
          <w:rPr>
            <w:rFonts w:ascii="Times New Roman" w:hAnsi="Times New Roman" w:cs="Times New Roman"/>
            <w:i/>
            <w:sz w:val="24"/>
            <w:szCs w:val="24"/>
          </w:rPr>
          <w:t>Законом</w:t>
        </w:r>
      </w:hyperlink>
      <w:r w:rsidRPr="00081396">
        <w:rPr>
          <w:rFonts w:ascii="Times New Roman" w:hAnsi="Times New Roman" w:cs="Times New Roman"/>
          <w:i/>
          <w:sz w:val="24"/>
          <w:szCs w:val="24"/>
        </w:rPr>
        <w:t xml:space="preserve"> о контрактной системе номер реестровой записи из соответствующего реестра;</w:t>
      </w:r>
    </w:p>
    <w:p w:rsidR="00093196" w:rsidRDefault="00093196" w:rsidP="00093196">
      <w:pPr>
        <w:autoSpaceDE w:val="0"/>
        <w:autoSpaceDN w:val="0"/>
        <w:adjustRightInd w:val="0"/>
        <w:spacing w:line="240" w:lineRule="auto"/>
        <w:ind w:firstLine="567"/>
        <w:jc w:val="both"/>
        <w:rPr>
          <w:rFonts w:ascii="Times New Roman" w:hAnsi="Times New Roman" w:cs="Times New Roman"/>
          <w:i/>
          <w:sz w:val="24"/>
          <w:szCs w:val="24"/>
        </w:rPr>
      </w:pPr>
      <w:r w:rsidRPr="00081396">
        <w:rPr>
          <w:rFonts w:ascii="Times New Roman" w:hAnsi="Times New Roman" w:cs="Times New Roman"/>
          <w:i/>
          <w:sz w:val="24"/>
          <w:szCs w:val="24"/>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приоритет имеет информация, содержащаяся в единой информационной системе;</w:t>
      </w:r>
    </w:p>
    <w:p w:rsidR="00093196" w:rsidRDefault="00093196" w:rsidP="00081396">
      <w:pPr>
        <w:keepNext/>
        <w:widowControl w:val="0"/>
        <w:adjustRightInd w:val="0"/>
        <w:spacing w:before="240" w:line="240" w:lineRule="auto"/>
        <w:ind w:firstLine="567"/>
        <w:contextualSpacing/>
        <w:jc w:val="both"/>
        <w:rPr>
          <w:rFonts w:ascii="Times New Roman" w:hAnsi="Times New Roman" w:cs="Times New Roman"/>
          <w:i/>
          <w:sz w:val="24"/>
          <w:szCs w:val="24"/>
        </w:rPr>
      </w:pPr>
      <w:r w:rsidRPr="00081396">
        <w:rPr>
          <w:rFonts w:ascii="Times New Roman" w:hAnsi="Times New Roman" w:cs="Times New Roman"/>
          <w:i/>
          <w:sz w:val="24"/>
          <w:szCs w:val="24"/>
        </w:rPr>
        <w:t>опытом исполнения договора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w:t>
      </w:r>
      <w:r w:rsidR="00081396">
        <w:rPr>
          <w:rFonts w:ascii="Times New Roman" w:hAnsi="Times New Roman" w:cs="Times New Roman"/>
          <w:i/>
          <w:sz w:val="24"/>
          <w:szCs w:val="24"/>
        </w:rPr>
        <w:t>, оказанных по таким контрактам;</w:t>
      </w:r>
    </w:p>
    <w:p w:rsidR="00AD76E5" w:rsidRDefault="00AD76E5" w:rsidP="00081396">
      <w:pPr>
        <w:keepNext/>
        <w:widowControl w:val="0"/>
        <w:adjustRightInd w:val="0"/>
        <w:spacing w:before="240" w:line="240" w:lineRule="auto"/>
        <w:ind w:firstLine="567"/>
        <w:contextualSpacing/>
        <w:jc w:val="both"/>
        <w:rPr>
          <w:rFonts w:ascii="Times New Roman" w:hAnsi="Times New Roman" w:cs="Times New Roman"/>
          <w:i/>
          <w:sz w:val="24"/>
          <w:szCs w:val="24"/>
        </w:rPr>
      </w:pPr>
    </w:p>
    <w:p w:rsidR="00AD76E5" w:rsidRDefault="00AD76E5" w:rsidP="00AD76E5">
      <w:pPr>
        <w:autoSpaceDE w:val="0"/>
        <w:autoSpaceDN w:val="0"/>
        <w:adjustRightInd w:val="0"/>
        <w:spacing w:after="0" w:line="240" w:lineRule="auto"/>
        <w:ind w:firstLine="540"/>
        <w:jc w:val="both"/>
        <w:rPr>
          <w:rFonts w:ascii="Times New Roman" w:hAnsi="Times New Roman" w:cs="Times New Roman"/>
          <w:i/>
          <w:iCs/>
          <w:sz w:val="24"/>
          <w:szCs w:val="24"/>
        </w:rPr>
      </w:pPr>
      <w:r>
        <w:rPr>
          <w:rFonts w:ascii="Times New Roman" w:hAnsi="Times New Roman" w:cs="Times New Roman"/>
          <w:i/>
          <w:iCs/>
          <w:sz w:val="24"/>
          <w:szCs w:val="24"/>
        </w:rPr>
        <w:t xml:space="preserve">понятие "договор строительного подряда" используется в значении, предусмотренном </w:t>
      </w:r>
      <w:hyperlink r:id="rId36" w:history="1">
        <w:r w:rsidRPr="00AD76E5">
          <w:rPr>
            <w:rFonts w:ascii="Times New Roman" w:hAnsi="Times New Roman" w:cs="Times New Roman"/>
            <w:i/>
            <w:iCs/>
            <w:sz w:val="24"/>
            <w:szCs w:val="24"/>
          </w:rPr>
          <w:t>частью 2 статьи 52</w:t>
        </w:r>
      </w:hyperlink>
      <w:r>
        <w:rPr>
          <w:rFonts w:ascii="Times New Roman" w:hAnsi="Times New Roman" w:cs="Times New Roman"/>
          <w:i/>
          <w:iCs/>
          <w:sz w:val="24"/>
          <w:szCs w:val="24"/>
        </w:rPr>
        <w:t xml:space="preserve"> Градостроительного кодекса Российской Федерации;</w:t>
      </w:r>
    </w:p>
    <w:p w:rsidR="00AD76E5" w:rsidRDefault="00AD76E5" w:rsidP="00081396">
      <w:pPr>
        <w:keepNext/>
        <w:widowControl w:val="0"/>
        <w:adjustRightInd w:val="0"/>
        <w:spacing w:before="240" w:line="240" w:lineRule="auto"/>
        <w:ind w:firstLine="567"/>
        <w:contextualSpacing/>
        <w:jc w:val="both"/>
        <w:rPr>
          <w:rFonts w:ascii="Times New Roman" w:hAnsi="Times New Roman" w:cs="Times New Roman"/>
          <w:i/>
          <w:sz w:val="24"/>
          <w:szCs w:val="24"/>
        </w:rPr>
      </w:pPr>
    </w:p>
    <w:p w:rsidR="00081396" w:rsidRDefault="00081396" w:rsidP="00081396">
      <w:pPr>
        <w:autoSpaceDE w:val="0"/>
        <w:autoSpaceDN w:val="0"/>
        <w:adjustRightInd w:val="0"/>
        <w:spacing w:before="240" w:after="0" w:line="240" w:lineRule="auto"/>
        <w:ind w:firstLine="540"/>
        <w:jc w:val="both"/>
        <w:rPr>
          <w:rFonts w:ascii="Times New Roman" w:hAnsi="Times New Roman" w:cs="Times New Roman"/>
          <w:i/>
          <w:iCs/>
          <w:sz w:val="24"/>
          <w:szCs w:val="24"/>
        </w:rPr>
      </w:pPr>
      <w:r>
        <w:rPr>
          <w:rFonts w:ascii="Times New Roman" w:hAnsi="Times New Roman" w:cs="Times New Roman"/>
          <w:i/>
          <w:iCs/>
          <w:sz w:val="24"/>
          <w:szCs w:val="24"/>
        </w:rPr>
        <w:t xml:space="preserve">к предусмотренному акту приемки объекта капитального строительства относятся в том числе акт приемки законченного строительством объекта по типовым межотраслевым </w:t>
      </w:r>
      <w:hyperlink r:id="rId37" w:history="1">
        <w:r w:rsidRPr="00AD76E5">
          <w:rPr>
            <w:rFonts w:ascii="Times New Roman" w:hAnsi="Times New Roman" w:cs="Times New Roman"/>
            <w:i/>
            <w:iCs/>
            <w:sz w:val="24"/>
            <w:szCs w:val="24"/>
          </w:rPr>
          <w:t>формам N КС-11</w:t>
        </w:r>
      </w:hyperlink>
      <w:r>
        <w:rPr>
          <w:rFonts w:ascii="Times New Roman" w:hAnsi="Times New Roman" w:cs="Times New Roman"/>
          <w:i/>
          <w:iCs/>
          <w:sz w:val="24"/>
          <w:szCs w:val="24"/>
        </w:rPr>
        <w:t xml:space="preserve">, </w:t>
      </w:r>
      <w:hyperlink r:id="rId38" w:history="1">
        <w:r w:rsidRPr="00AD76E5">
          <w:rPr>
            <w:rFonts w:ascii="Times New Roman" w:hAnsi="Times New Roman" w:cs="Times New Roman"/>
            <w:i/>
            <w:iCs/>
            <w:sz w:val="24"/>
            <w:szCs w:val="24"/>
          </w:rPr>
          <w:t>N КС-14</w:t>
        </w:r>
      </w:hyperlink>
      <w:r>
        <w:rPr>
          <w:rFonts w:ascii="Times New Roman" w:hAnsi="Times New Roman" w:cs="Times New Roman"/>
          <w:i/>
          <w:iCs/>
          <w:sz w:val="24"/>
          <w:szCs w:val="24"/>
        </w:rPr>
        <w:t xml:space="preserve">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w:t>
      </w:r>
      <w:hyperlink r:id="rId39" w:history="1">
        <w:r w:rsidRPr="00AD76E5">
          <w:rPr>
            <w:rFonts w:ascii="Times New Roman" w:hAnsi="Times New Roman" w:cs="Times New Roman"/>
            <w:i/>
            <w:iCs/>
            <w:sz w:val="24"/>
            <w:szCs w:val="24"/>
          </w:rPr>
          <w:t>Законом</w:t>
        </w:r>
      </w:hyperlink>
      <w:r>
        <w:rPr>
          <w:rFonts w:ascii="Times New Roman" w:hAnsi="Times New Roman" w:cs="Times New Roman"/>
          <w:i/>
          <w:iCs/>
          <w:sz w:val="24"/>
          <w:szCs w:val="24"/>
        </w:rPr>
        <w:t xml:space="preserve"> о контрактной системе таких актов без приложений. Ценой выполненных работ по договорам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081396" w:rsidRDefault="00081396" w:rsidP="00081396">
      <w:pPr>
        <w:autoSpaceDE w:val="0"/>
        <w:autoSpaceDN w:val="0"/>
        <w:adjustRightInd w:val="0"/>
        <w:spacing w:before="240" w:after="0" w:line="240" w:lineRule="auto"/>
        <w:ind w:firstLine="540"/>
        <w:jc w:val="both"/>
        <w:rPr>
          <w:rFonts w:ascii="Times New Roman" w:hAnsi="Times New Roman" w:cs="Times New Roman"/>
          <w:i/>
          <w:iCs/>
          <w:sz w:val="24"/>
          <w:szCs w:val="24"/>
        </w:rPr>
      </w:pPr>
      <w:r>
        <w:rPr>
          <w:rFonts w:ascii="Times New Roman" w:hAnsi="Times New Roman" w:cs="Times New Roman"/>
          <w:i/>
          <w:iCs/>
          <w:sz w:val="24"/>
          <w:szCs w:val="24"/>
        </w:rPr>
        <w:t xml:space="preserve">допускается направление в соответствии с </w:t>
      </w:r>
      <w:hyperlink r:id="rId40" w:history="1">
        <w:r w:rsidRPr="00AD76E5">
          <w:rPr>
            <w:rFonts w:ascii="Times New Roman" w:hAnsi="Times New Roman" w:cs="Times New Roman"/>
            <w:i/>
            <w:iCs/>
            <w:sz w:val="24"/>
            <w:szCs w:val="24"/>
          </w:rPr>
          <w:t>Законом</w:t>
        </w:r>
      </w:hyperlink>
      <w:r>
        <w:rPr>
          <w:rFonts w:ascii="Times New Roman" w:hAnsi="Times New Roman" w:cs="Times New Roman"/>
          <w:i/>
          <w:iCs/>
          <w:sz w:val="24"/>
          <w:szCs w:val="24"/>
        </w:rPr>
        <w:t xml:space="preserve"> о контрактной системе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B43264" w:rsidRDefault="00B43264" w:rsidP="00081396">
      <w:pPr>
        <w:autoSpaceDE w:val="0"/>
        <w:autoSpaceDN w:val="0"/>
        <w:adjustRightInd w:val="0"/>
        <w:spacing w:before="240" w:after="0" w:line="240" w:lineRule="auto"/>
        <w:ind w:firstLine="540"/>
        <w:jc w:val="both"/>
        <w:rPr>
          <w:rFonts w:ascii="Times New Roman" w:hAnsi="Times New Roman" w:cs="Times New Roman"/>
          <w:i/>
          <w:iCs/>
          <w:sz w:val="24"/>
          <w:szCs w:val="24"/>
        </w:rPr>
      </w:pPr>
    </w:p>
    <w:p w:rsidR="00B43264" w:rsidRPr="00B43264" w:rsidRDefault="00B43264" w:rsidP="00B43264">
      <w:pPr>
        <w:autoSpaceDE w:val="0"/>
        <w:autoSpaceDN w:val="0"/>
        <w:adjustRightInd w:val="0"/>
        <w:spacing w:after="0" w:line="240" w:lineRule="auto"/>
        <w:ind w:firstLine="540"/>
        <w:jc w:val="both"/>
        <w:rPr>
          <w:rFonts w:ascii="Times New Roman" w:hAnsi="Times New Roman" w:cs="Times New Roman"/>
          <w:i/>
          <w:sz w:val="26"/>
          <w:szCs w:val="26"/>
        </w:rPr>
      </w:pPr>
      <w:r w:rsidRPr="00B43264">
        <w:rPr>
          <w:rFonts w:ascii="Times New Roman" w:hAnsi="Times New Roman" w:cs="Times New Roman"/>
          <w:i/>
          <w:sz w:val="26"/>
          <w:szCs w:val="26"/>
        </w:rPr>
        <w:t xml:space="preserve">разделом "Смета на строительство, реконструкцию, капитальный ремонт, снос объекта капитального строительства" проектной документации, указанным в приложении в </w:t>
      </w:r>
      <w:hyperlink r:id="rId41" w:history="1">
        <w:r w:rsidRPr="00B43264">
          <w:rPr>
            <w:rFonts w:ascii="Times New Roman" w:hAnsi="Times New Roman" w:cs="Times New Roman"/>
            <w:i/>
            <w:color w:val="0000FF"/>
            <w:sz w:val="26"/>
            <w:szCs w:val="26"/>
          </w:rPr>
          <w:t>графе</w:t>
        </w:r>
      </w:hyperlink>
      <w:r w:rsidRPr="00B43264">
        <w:rPr>
          <w:rFonts w:ascii="Times New Roman" w:hAnsi="Times New Roman" w:cs="Times New Roman"/>
          <w:i/>
          <w:sz w:val="26"/>
          <w:szCs w:val="26"/>
        </w:rPr>
        <w:t xml:space="preserve"> "Информация и документы, подтверждающие соответствие участников закупки дополнительным требованиям", является </w:t>
      </w:r>
      <w:r w:rsidRPr="00B43264">
        <w:rPr>
          <w:rFonts w:ascii="Times New Roman" w:hAnsi="Times New Roman" w:cs="Times New Roman"/>
          <w:i/>
          <w:sz w:val="26"/>
          <w:szCs w:val="26"/>
        </w:rPr>
        <w:lastRenderedPageBreak/>
        <w:t xml:space="preserve">соответствующий раздел, предусмотренный </w:t>
      </w:r>
      <w:hyperlink r:id="rId42" w:history="1">
        <w:r w:rsidRPr="00B43264">
          <w:rPr>
            <w:rFonts w:ascii="Times New Roman" w:hAnsi="Times New Roman" w:cs="Times New Roman"/>
            <w:i/>
            <w:color w:val="0000FF"/>
            <w:sz w:val="26"/>
            <w:szCs w:val="26"/>
          </w:rPr>
          <w:t>Положением</w:t>
        </w:r>
      </w:hyperlink>
      <w:r w:rsidRPr="00B43264">
        <w:rPr>
          <w:rFonts w:ascii="Times New Roman" w:hAnsi="Times New Roman" w:cs="Times New Roman"/>
          <w:i/>
          <w:sz w:val="26"/>
          <w:szCs w:val="26"/>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
    <w:p w:rsidR="00AD76E5" w:rsidRDefault="00AD76E5" w:rsidP="00FC4651">
      <w:pPr>
        <w:autoSpaceDE w:val="0"/>
        <w:autoSpaceDN w:val="0"/>
        <w:adjustRightInd w:val="0"/>
        <w:spacing w:after="0" w:line="240" w:lineRule="auto"/>
        <w:jc w:val="center"/>
        <w:rPr>
          <w:rFonts w:ascii="Times New Roman" w:hAnsi="Times New Roman" w:cs="Times New Roman"/>
          <w:b/>
          <w:color w:val="000000" w:themeColor="text1"/>
          <w:sz w:val="28"/>
          <w:szCs w:val="28"/>
        </w:rPr>
      </w:pPr>
    </w:p>
    <w:p w:rsidR="00FC4651" w:rsidRDefault="00FC4651" w:rsidP="00FC4651">
      <w:pPr>
        <w:autoSpaceDE w:val="0"/>
        <w:autoSpaceDN w:val="0"/>
        <w:adjustRightInd w:val="0"/>
        <w:spacing w:after="0" w:line="240" w:lineRule="auto"/>
        <w:jc w:val="center"/>
        <w:rPr>
          <w:rFonts w:ascii="Times New Roman" w:hAnsi="Times New Roman" w:cs="Times New Roman"/>
          <w:b/>
          <w:color w:val="000000" w:themeColor="text1"/>
          <w:sz w:val="28"/>
          <w:szCs w:val="28"/>
        </w:rPr>
      </w:pPr>
      <w:r w:rsidRPr="00FC4651">
        <w:rPr>
          <w:rFonts w:ascii="Times New Roman" w:hAnsi="Times New Roman" w:cs="Times New Roman"/>
          <w:b/>
          <w:color w:val="000000" w:themeColor="text1"/>
          <w:sz w:val="28"/>
          <w:szCs w:val="28"/>
        </w:rPr>
        <w:t>5. Условия независимой гарантии</w:t>
      </w:r>
      <w:r>
        <w:rPr>
          <w:rFonts w:ascii="Times New Roman" w:hAnsi="Times New Roman" w:cs="Times New Roman"/>
          <w:b/>
          <w:color w:val="000000" w:themeColor="text1"/>
          <w:sz w:val="28"/>
          <w:szCs w:val="28"/>
        </w:rPr>
        <w:t xml:space="preserve"> </w:t>
      </w:r>
    </w:p>
    <w:p w:rsidR="00FC4651" w:rsidRDefault="00FC4651" w:rsidP="00FC4651">
      <w:pPr>
        <w:autoSpaceDE w:val="0"/>
        <w:autoSpaceDN w:val="0"/>
        <w:adjustRightInd w:val="0"/>
        <w:spacing w:after="0" w:line="360" w:lineRule="auto"/>
        <w:jc w:val="center"/>
        <w:rPr>
          <w:rFonts w:ascii="Times New Roman" w:hAnsi="Times New Roman" w:cs="Times New Roman"/>
          <w:i/>
          <w:sz w:val="24"/>
          <w:szCs w:val="24"/>
        </w:rPr>
      </w:pPr>
      <w:r>
        <w:rPr>
          <w:rFonts w:ascii="Times New Roman" w:hAnsi="Times New Roman" w:cs="Times New Roman"/>
          <w:i/>
          <w:sz w:val="24"/>
          <w:szCs w:val="24"/>
        </w:rPr>
        <w:t>(в случае, если установлено обеспечение заявки)</w:t>
      </w:r>
    </w:p>
    <w:p w:rsidR="00FC4651" w:rsidRDefault="00FC4651" w:rsidP="00FC4651">
      <w:pPr>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(в соответствии со статьей 45 Федерального закона от 05.04.2013 № 44-ФЗ)</w:t>
      </w:r>
    </w:p>
    <w:p w:rsidR="00FC4651" w:rsidRDefault="00FC4651" w:rsidP="00FC4651">
      <w:pPr>
        <w:autoSpaceDE w:val="0"/>
        <w:autoSpaceDN w:val="0"/>
        <w:adjustRightInd w:val="0"/>
        <w:spacing w:after="0" w:line="360" w:lineRule="auto"/>
        <w:ind w:firstLine="709"/>
        <w:jc w:val="both"/>
        <w:rPr>
          <w:rFonts w:ascii="Times New Roman" w:hAnsi="Times New Roman" w:cs="Times New Roman"/>
          <w:b/>
          <w:bCs/>
          <w:i/>
          <w:sz w:val="28"/>
          <w:szCs w:val="28"/>
        </w:rPr>
      </w:pPr>
    </w:p>
    <w:p w:rsidR="00FC4651" w:rsidRDefault="00FC4651" w:rsidP="00FC4651">
      <w:pPr>
        <w:autoSpaceDE w:val="0"/>
        <w:autoSpaceDN w:val="0"/>
        <w:adjustRightInd w:val="0"/>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постановлением Правительства РФ от </w:t>
      </w:r>
      <w:r>
        <w:rPr>
          <w:rFonts w:ascii="Times New Roman" w:hAnsi="Times New Roman" w:cs="Times New Roman"/>
          <w:bCs/>
          <w:iCs/>
          <w:sz w:val="26"/>
          <w:szCs w:val="26"/>
        </w:rPr>
        <w:t>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в</w:t>
      </w:r>
      <w:r>
        <w:rPr>
          <w:rFonts w:ascii="Times New Roman" w:hAnsi="Times New Roman" w:cs="Times New Roman"/>
          <w:sz w:val="26"/>
          <w:szCs w:val="26"/>
        </w:rPr>
        <w:t xml:space="preserve"> качестве бенефициара указывается заказчик, </w:t>
      </w:r>
      <w:r>
        <w:rPr>
          <w:rFonts w:ascii="Times New Roman" w:hAnsi="Times New Roman" w:cs="Times New Roman"/>
          <w:b/>
          <w:sz w:val="26"/>
          <w:szCs w:val="26"/>
        </w:rPr>
        <w:t>за исключением случая проведения совместного конкурса или аукциона, при котором в качестве бенефициара указывается организатор совместного конкурса или аукциона</w:t>
      </w:r>
      <w:r>
        <w:rPr>
          <w:rFonts w:ascii="Times New Roman" w:hAnsi="Times New Roman" w:cs="Times New Roman"/>
          <w:sz w:val="26"/>
          <w:szCs w:val="26"/>
        </w:rPr>
        <w:t>.</w:t>
      </w:r>
    </w:p>
    <w:sectPr w:rsidR="00FC4651" w:rsidSect="00F26BB1">
      <w:pgSz w:w="11906" w:h="16838"/>
      <w:pgMar w:top="993" w:right="567" w:bottom="993"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874" w:rsidRDefault="00636874" w:rsidP="00143FEE">
      <w:pPr>
        <w:spacing w:after="0" w:line="240" w:lineRule="auto"/>
      </w:pPr>
      <w:r>
        <w:separator/>
      </w:r>
    </w:p>
  </w:endnote>
  <w:endnote w:type="continuationSeparator" w:id="0">
    <w:p w:rsidR="00636874" w:rsidRDefault="00636874" w:rsidP="00143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874" w:rsidRDefault="00636874" w:rsidP="00143FEE">
      <w:pPr>
        <w:spacing w:after="0" w:line="240" w:lineRule="auto"/>
      </w:pPr>
      <w:r>
        <w:separator/>
      </w:r>
    </w:p>
  </w:footnote>
  <w:footnote w:type="continuationSeparator" w:id="0">
    <w:p w:rsidR="00636874" w:rsidRDefault="00636874" w:rsidP="00143F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B7100"/>
    <w:multiLevelType w:val="hybridMultilevel"/>
    <w:tmpl w:val="ECA07CB8"/>
    <w:lvl w:ilvl="0" w:tplc="802EC9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E884EDC"/>
    <w:multiLevelType w:val="hybridMultilevel"/>
    <w:tmpl w:val="02E8E31E"/>
    <w:lvl w:ilvl="0" w:tplc="1CF8AC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2FAA44E2"/>
    <w:multiLevelType w:val="hybridMultilevel"/>
    <w:tmpl w:val="EF16CDB2"/>
    <w:lvl w:ilvl="0" w:tplc="2444A6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A67"/>
    <w:rsid w:val="0001291E"/>
    <w:rsid w:val="00032720"/>
    <w:rsid w:val="00036E51"/>
    <w:rsid w:val="00050575"/>
    <w:rsid w:val="00060DFB"/>
    <w:rsid w:val="0007246E"/>
    <w:rsid w:val="00081396"/>
    <w:rsid w:val="00086C60"/>
    <w:rsid w:val="00090D46"/>
    <w:rsid w:val="00093196"/>
    <w:rsid w:val="00096847"/>
    <w:rsid w:val="000C240A"/>
    <w:rsid w:val="000E63A3"/>
    <w:rsid w:val="000E76AE"/>
    <w:rsid w:val="00125607"/>
    <w:rsid w:val="00130B1C"/>
    <w:rsid w:val="00143FEE"/>
    <w:rsid w:val="001B1CF7"/>
    <w:rsid w:val="001D5941"/>
    <w:rsid w:val="001E1EFD"/>
    <w:rsid w:val="001F198D"/>
    <w:rsid w:val="001F7888"/>
    <w:rsid w:val="00213D3E"/>
    <w:rsid w:val="00215601"/>
    <w:rsid w:val="00217A67"/>
    <w:rsid w:val="002207D2"/>
    <w:rsid w:val="00255ACC"/>
    <w:rsid w:val="00266753"/>
    <w:rsid w:val="00266957"/>
    <w:rsid w:val="00277F50"/>
    <w:rsid w:val="00290048"/>
    <w:rsid w:val="002B708B"/>
    <w:rsid w:val="002B73B6"/>
    <w:rsid w:val="002C004D"/>
    <w:rsid w:val="002D37FC"/>
    <w:rsid w:val="002F1314"/>
    <w:rsid w:val="00302DA4"/>
    <w:rsid w:val="0030464E"/>
    <w:rsid w:val="003248A7"/>
    <w:rsid w:val="00364110"/>
    <w:rsid w:val="003644A8"/>
    <w:rsid w:val="0037248B"/>
    <w:rsid w:val="00373E0E"/>
    <w:rsid w:val="003810D5"/>
    <w:rsid w:val="00384C42"/>
    <w:rsid w:val="003A36E1"/>
    <w:rsid w:val="003C346F"/>
    <w:rsid w:val="003C3D61"/>
    <w:rsid w:val="003C43DD"/>
    <w:rsid w:val="003E176E"/>
    <w:rsid w:val="003E567B"/>
    <w:rsid w:val="00401E16"/>
    <w:rsid w:val="0042219C"/>
    <w:rsid w:val="004228A4"/>
    <w:rsid w:val="00424A2D"/>
    <w:rsid w:val="00435206"/>
    <w:rsid w:val="0044786F"/>
    <w:rsid w:val="00462806"/>
    <w:rsid w:val="00463E8B"/>
    <w:rsid w:val="004653F9"/>
    <w:rsid w:val="0046645C"/>
    <w:rsid w:val="00492474"/>
    <w:rsid w:val="004A1CE1"/>
    <w:rsid w:val="004A3610"/>
    <w:rsid w:val="004D73B4"/>
    <w:rsid w:val="004D768D"/>
    <w:rsid w:val="004E7E26"/>
    <w:rsid w:val="0050348E"/>
    <w:rsid w:val="00520CBB"/>
    <w:rsid w:val="00523362"/>
    <w:rsid w:val="00535AA3"/>
    <w:rsid w:val="0054686E"/>
    <w:rsid w:val="005606DC"/>
    <w:rsid w:val="005663FE"/>
    <w:rsid w:val="00593641"/>
    <w:rsid w:val="005A3D86"/>
    <w:rsid w:val="005C3674"/>
    <w:rsid w:val="005D041B"/>
    <w:rsid w:val="005D1DAB"/>
    <w:rsid w:val="005D4B0D"/>
    <w:rsid w:val="005E37E7"/>
    <w:rsid w:val="00613F0C"/>
    <w:rsid w:val="006316A5"/>
    <w:rsid w:val="00636874"/>
    <w:rsid w:val="00643B0D"/>
    <w:rsid w:val="00645C45"/>
    <w:rsid w:val="00651BB4"/>
    <w:rsid w:val="00685C63"/>
    <w:rsid w:val="006861DA"/>
    <w:rsid w:val="006B6C61"/>
    <w:rsid w:val="006E3BE8"/>
    <w:rsid w:val="006E7A7A"/>
    <w:rsid w:val="007037E3"/>
    <w:rsid w:val="0072577D"/>
    <w:rsid w:val="007313D6"/>
    <w:rsid w:val="00740F42"/>
    <w:rsid w:val="00747116"/>
    <w:rsid w:val="00751CE2"/>
    <w:rsid w:val="00763150"/>
    <w:rsid w:val="00763F81"/>
    <w:rsid w:val="00786586"/>
    <w:rsid w:val="007914E1"/>
    <w:rsid w:val="00792B94"/>
    <w:rsid w:val="007C39F6"/>
    <w:rsid w:val="007D3DC8"/>
    <w:rsid w:val="007E1FD8"/>
    <w:rsid w:val="007E41E9"/>
    <w:rsid w:val="00805A41"/>
    <w:rsid w:val="008069B2"/>
    <w:rsid w:val="00807D4B"/>
    <w:rsid w:val="00813761"/>
    <w:rsid w:val="008211CC"/>
    <w:rsid w:val="00834A91"/>
    <w:rsid w:val="00841836"/>
    <w:rsid w:val="00880D69"/>
    <w:rsid w:val="00886961"/>
    <w:rsid w:val="008A2F2C"/>
    <w:rsid w:val="008B4D76"/>
    <w:rsid w:val="008C76DE"/>
    <w:rsid w:val="008D1211"/>
    <w:rsid w:val="008D348D"/>
    <w:rsid w:val="008D7763"/>
    <w:rsid w:val="008D7825"/>
    <w:rsid w:val="008F1146"/>
    <w:rsid w:val="00924E4D"/>
    <w:rsid w:val="009273B7"/>
    <w:rsid w:val="009309F8"/>
    <w:rsid w:val="00937449"/>
    <w:rsid w:val="009526C2"/>
    <w:rsid w:val="009831BD"/>
    <w:rsid w:val="009B538B"/>
    <w:rsid w:val="009C382E"/>
    <w:rsid w:val="009D44D8"/>
    <w:rsid w:val="009E5FFD"/>
    <w:rsid w:val="00A000B4"/>
    <w:rsid w:val="00A04DA9"/>
    <w:rsid w:val="00A10220"/>
    <w:rsid w:val="00A207E7"/>
    <w:rsid w:val="00A36146"/>
    <w:rsid w:val="00A61250"/>
    <w:rsid w:val="00A6624E"/>
    <w:rsid w:val="00A7051C"/>
    <w:rsid w:val="00A77974"/>
    <w:rsid w:val="00A835EE"/>
    <w:rsid w:val="00A84AC6"/>
    <w:rsid w:val="00A91BAF"/>
    <w:rsid w:val="00A91FD8"/>
    <w:rsid w:val="00A96524"/>
    <w:rsid w:val="00AA1C27"/>
    <w:rsid w:val="00AB0DDF"/>
    <w:rsid w:val="00AB4B39"/>
    <w:rsid w:val="00AC06C0"/>
    <w:rsid w:val="00AC0B6B"/>
    <w:rsid w:val="00AD76E5"/>
    <w:rsid w:val="00B176D9"/>
    <w:rsid w:val="00B216E6"/>
    <w:rsid w:val="00B43264"/>
    <w:rsid w:val="00B43D1E"/>
    <w:rsid w:val="00B4494E"/>
    <w:rsid w:val="00B55A92"/>
    <w:rsid w:val="00B57B37"/>
    <w:rsid w:val="00B61712"/>
    <w:rsid w:val="00B710C1"/>
    <w:rsid w:val="00B7578D"/>
    <w:rsid w:val="00B908EC"/>
    <w:rsid w:val="00B90A16"/>
    <w:rsid w:val="00B93C89"/>
    <w:rsid w:val="00BB1DED"/>
    <w:rsid w:val="00BC1625"/>
    <w:rsid w:val="00BC7E6A"/>
    <w:rsid w:val="00BD0D66"/>
    <w:rsid w:val="00BD7D8F"/>
    <w:rsid w:val="00BE25DC"/>
    <w:rsid w:val="00BF4378"/>
    <w:rsid w:val="00BF64FB"/>
    <w:rsid w:val="00BF79A7"/>
    <w:rsid w:val="00C01326"/>
    <w:rsid w:val="00C057ED"/>
    <w:rsid w:val="00C16266"/>
    <w:rsid w:val="00C21989"/>
    <w:rsid w:val="00C558C1"/>
    <w:rsid w:val="00C61417"/>
    <w:rsid w:val="00C667A2"/>
    <w:rsid w:val="00C77D70"/>
    <w:rsid w:val="00C92895"/>
    <w:rsid w:val="00C95C39"/>
    <w:rsid w:val="00CA52D6"/>
    <w:rsid w:val="00CB6938"/>
    <w:rsid w:val="00CD46BB"/>
    <w:rsid w:val="00CF02E9"/>
    <w:rsid w:val="00CF4039"/>
    <w:rsid w:val="00D0529D"/>
    <w:rsid w:val="00D227A5"/>
    <w:rsid w:val="00D26D38"/>
    <w:rsid w:val="00D360D6"/>
    <w:rsid w:val="00D549B1"/>
    <w:rsid w:val="00D55F9A"/>
    <w:rsid w:val="00DB07EE"/>
    <w:rsid w:val="00DB62C3"/>
    <w:rsid w:val="00DB70CE"/>
    <w:rsid w:val="00DF6A33"/>
    <w:rsid w:val="00E00478"/>
    <w:rsid w:val="00E3291E"/>
    <w:rsid w:val="00E345EC"/>
    <w:rsid w:val="00E55163"/>
    <w:rsid w:val="00E56DAB"/>
    <w:rsid w:val="00E610AB"/>
    <w:rsid w:val="00E74FAC"/>
    <w:rsid w:val="00E7753A"/>
    <w:rsid w:val="00E836C2"/>
    <w:rsid w:val="00E925FA"/>
    <w:rsid w:val="00EA5B1E"/>
    <w:rsid w:val="00EB1AC6"/>
    <w:rsid w:val="00ED56A7"/>
    <w:rsid w:val="00EE4710"/>
    <w:rsid w:val="00EF44C1"/>
    <w:rsid w:val="00F02692"/>
    <w:rsid w:val="00F26BB1"/>
    <w:rsid w:val="00F40B95"/>
    <w:rsid w:val="00F6397A"/>
    <w:rsid w:val="00F84AD4"/>
    <w:rsid w:val="00FC4651"/>
    <w:rsid w:val="00FC51A4"/>
    <w:rsid w:val="00FE3B8C"/>
    <w:rsid w:val="00FE4594"/>
    <w:rsid w:val="00FF2FB3"/>
    <w:rsid w:val="00FF6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D7ACC8-6E1C-419A-A0BA-CEAFE918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A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7A67"/>
    <w:pPr>
      <w:spacing w:after="0" w:line="240" w:lineRule="auto"/>
    </w:pPr>
  </w:style>
  <w:style w:type="table" w:styleId="a4">
    <w:name w:val="Table Grid"/>
    <w:basedOn w:val="a1"/>
    <w:uiPriority w:val="59"/>
    <w:rsid w:val="00643B0D"/>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277F50"/>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34"/>
    <w:qFormat/>
    <w:rsid w:val="00277F50"/>
    <w:pPr>
      <w:spacing w:after="0" w:line="240" w:lineRule="auto"/>
      <w:ind w:left="720"/>
      <w:contextualSpacing/>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277F50"/>
    <w:rPr>
      <w:rFonts w:ascii="Calibri" w:eastAsia="Times New Roman" w:hAnsi="Calibri" w:cs="Calibri"/>
      <w:szCs w:val="20"/>
      <w:lang w:eastAsia="ru-RU"/>
    </w:rPr>
  </w:style>
  <w:style w:type="character" w:customStyle="1" w:styleId="FontStyle22">
    <w:name w:val="Font Style22"/>
    <w:uiPriority w:val="99"/>
    <w:rsid w:val="00DF6A33"/>
    <w:rPr>
      <w:rFonts w:ascii="Times New Roman" w:hAnsi="Times New Roman" w:cs="Times New Roman"/>
      <w:sz w:val="20"/>
      <w:szCs w:val="20"/>
    </w:rPr>
  </w:style>
  <w:style w:type="paragraph" w:styleId="a6">
    <w:name w:val="Balloon Text"/>
    <w:basedOn w:val="a"/>
    <w:link w:val="a7"/>
    <w:uiPriority w:val="99"/>
    <w:semiHidden/>
    <w:unhideWhenUsed/>
    <w:rsid w:val="00DF6A3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F6A33"/>
    <w:rPr>
      <w:rFonts w:ascii="Segoe UI" w:hAnsi="Segoe UI" w:cs="Segoe UI"/>
      <w:sz w:val="18"/>
      <w:szCs w:val="18"/>
    </w:rPr>
  </w:style>
  <w:style w:type="character" w:styleId="a8">
    <w:name w:val="Hyperlink"/>
    <w:basedOn w:val="a0"/>
    <w:uiPriority w:val="99"/>
    <w:unhideWhenUsed/>
    <w:rsid w:val="00FC46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227526">
      <w:bodyDiv w:val="1"/>
      <w:marLeft w:val="0"/>
      <w:marRight w:val="0"/>
      <w:marTop w:val="0"/>
      <w:marBottom w:val="0"/>
      <w:divBdr>
        <w:top w:val="none" w:sz="0" w:space="0" w:color="auto"/>
        <w:left w:val="none" w:sz="0" w:space="0" w:color="auto"/>
        <w:bottom w:val="none" w:sz="0" w:space="0" w:color="auto"/>
        <w:right w:val="none" w:sz="0" w:space="0" w:color="auto"/>
      </w:divBdr>
    </w:div>
    <w:div w:id="877352060">
      <w:bodyDiv w:val="1"/>
      <w:marLeft w:val="0"/>
      <w:marRight w:val="0"/>
      <w:marTop w:val="0"/>
      <w:marBottom w:val="0"/>
      <w:divBdr>
        <w:top w:val="none" w:sz="0" w:space="0" w:color="auto"/>
        <w:left w:val="none" w:sz="0" w:space="0" w:color="auto"/>
        <w:bottom w:val="none" w:sz="0" w:space="0" w:color="auto"/>
        <w:right w:val="none" w:sz="0" w:space="0" w:color="auto"/>
      </w:divBdr>
    </w:div>
    <w:div w:id="921837429">
      <w:bodyDiv w:val="1"/>
      <w:marLeft w:val="0"/>
      <w:marRight w:val="0"/>
      <w:marTop w:val="0"/>
      <w:marBottom w:val="0"/>
      <w:divBdr>
        <w:top w:val="none" w:sz="0" w:space="0" w:color="auto"/>
        <w:left w:val="none" w:sz="0" w:space="0" w:color="auto"/>
        <w:bottom w:val="none" w:sz="0" w:space="0" w:color="auto"/>
        <w:right w:val="none" w:sz="0" w:space="0" w:color="auto"/>
      </w:divBdr>
    </w:div>
    <w:div w:id="1109668063">
      <w:bodyDiv w:val="1"/>
      <w:marLeft w:val="0"/>
      <w:marRight w:val="0"/>
      <w:marTop w:val="0"/>
      <w:marBottom w:val="0"/>
      <w:divBdr>
        <w:top w:val="none" w:sz="0" w:space="0" w:color="auto"/>
        <w:left w:val="none" w:sz="0" w:space="0" w:color="auto"/>
        <w:bottom w:val="none" w:sz="0" w:space="0" w:color="auto"/>
        <w:right w:val="none" w:sz="0" w:space="0" w:color="auto"/>
      </w:divBdr>
    </w:div>
    <w:div w:id="112958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ECFDECA2801B1DEC10CA0BD57FB47CE00863578A75B1A07424311AC29C47E474C5E9591DE40CE5F55F1754E9255FAA54E741954E0961fFJ" TargetMode="External"/><Relationship Id="rId13" Type="http://schemas.openxmlformats.org/officeDocument/2006/relationships/hyperlink" Target="consultantplus://offline/ref=B6ECFDECA2801B1DEC10CA0BD57FB47CE00863578A75B1A07424311AC29C47E474C5E95A1FE50EEDA7050750A0715BB55DF85F9650091D1968f3J" TargetMode="External"/><Relationship Id="rId18" Type="http://schemas.openxmlformats.org/officeDocument/2006/relationships/hyperlink" Target="consultantplus://offline/ref=B6ECFDECA2801B1DEC10CA0BD57FB47CE00863578A75B1A07424311AC29C47E474C5E95A1FE50EEDA9050750A0715BB55DF85F9650091D1968f3J" TargetMode="External"/><Relationship Id="rId26" Type="http://schemas.openxmlformats.org/officeDocument/2006/relationships/hyperlink" Target="consultantplus://offline/ref=317B11B83EEE9DA0F7E1744CD2E114CE2BF253DB15F3EDC3A02E02EEC1E3E939FA80C21FCCFA29F004A632A338FD2D75602C350056BEM5IDM" TargetMode="External"/><Relationship Id="rId39" Type="http://schemas.openxmlformats.org/officeDocument/2006/relationships/hyperlink" Target="consultantplus://offline/ref=CD688A4ACCD195396F0BCCDFEE91C75C365E31FC8C36ECE20BE87C3532F7DBC8CE2683CB2D2A44D9D0637FBBAFU568O" TargetMode="External"/><Relationship Id="rId3" Type="http://schemas.openxmlformats.org/officeDocument/2006/relationships/settings" Target="settings.xml"/><Relationship Id="rId21" Type="http://schemas.openxmlformats.org/officeDocument/2006/relationships/hyperlink" Target="consultantplus://offline/ref=B6ECFDECA2801B1DEC10CA0BD57FB47CE00863578A75B1A07424311AC29C47E474C5E95F1EEC06BAF04A060CE52D48B455F85D974C60f9J" TargetMode="External"/><Relationship Id="rId34" Type="http://schemas.openxmlformats.org/officeDocument/2006/relationships/hyperlink" Target="https://login.consultant.ru/link/?req=doc&amp;base=LAW&amp;n=486432&amp;dst=100343" TargetMode="External"/><Relationship Id="rId42" Type="http://schemas.openxmlformats.org/officeDocument/2006/relationships/hyperlink" Target="https://login.consultant.ru/link/?req=doc&amp;base=LAW&amp;n=495435&amp;dst=100019" TargetMode="External"/><Relationship Id="rId7" Type="http://schemas.openxmlformats.org/officeDocument/2006/relationships/hyperlink" Target="consultantplus://offline/ref=B6ECFDECA2801B1DEC10CA0BD57FB47CE00863578A75B1A07424311AC29C47E474C5E9591DE508E5F55F1754E9255FAA54E741954E0961fFJ" TargetMode="External"/><Relationship Id="rId12" Type="http://schemas.openxmlformats.org/officeDocument/2006/relationships/hyperlink" Target="consultantplus://offline/ref=49D71EE44F65FBF11F40FC24B50216F5FF139626B79AFA4991F45D631192A3D3032AC3F49FABC2E3CB947C13A7AD35A58D640BC85ChCpDF" TargetMode="External"/><Relationship Id="rId17" Type="http://schemas.openxmlformats.org/officeDocument/2006/relationships/hyperlink" Target="consultantplus://offline/ref=B6ECFDECA2801B1DEC10CA0BD57FB47CE00863578A75B1A07424311AC29C47E474C5E9591DE40BE5F55F1754E9255FAA54E741954E0961fFJ" TargetMode="External"/><Relationship Id="rId25" Type="http://schemas.openxmlformats.org/officeDocument/2006/relationships/hyperlink" Target="consultantplus://offline/ref=317B11B83EEE9DA0F7E1744CD2E114CE2BF253DB15F3EDC3A02E02EEC1E3E939FA80C21FCCF82EF004A632A338FD2D75602C350056BEM5IDM" TargetMode="External"/><Relationship Id="rId33" Type="http://schemas.openxmlformats.org/officeDocument/2006/relationships/hyperlink" Target="https://login.consultant.ru/link/?req=doc&amp;base=LAW&amp;n=486432&amp;dst=100342" TargetMode="External"/><Relationship Id="rId38" Type="http://schemas.openxmlformats.org/officeDocument/2006/relationships/hyperlink" Target="consultantplus://offline/ref=CD688A4ACCD195396F0BCCDFEE91C75C315738F3863BB1E803B1703735F884DFDB6FD7C62C2E58D1D9292CFFF857F3F03E6054199D5B10U26AO" TargetMode="External"/><Relationship Id="rId2" Type="http://schemas.openxmlformats.org/officeDocument/2006/relationships/styles" Target="styles.xml"/><Relationship Id="rId16" Type="http://schemas.openxmlformats.org/officeDocument/2006/relationships/hyperlink" Target="https://login.consultant.ru/link/?req=doc&amp;base=LAW&amp;n=486432&amp;dst=100343" TargetMode="External"/><Relationship Id="rId20" Type="http://schemas.openxmlformats.org/officeDocument/2006/relationships/hyperlink" Target="consultantplus://offline/ref=B6ECFDECA2801B1DEC10CA0BD57FB47CE00863578A75B1A07424311AC29C47E474C5E95916E306BAF04A060CE52D48B455F85D974C60f9J" TargetMode="External"/><Relationship Id="rId29" Type="http://schemas.openxmlformats.org/officeDocument/2006/relationships/hyperlink" Target="consultantplus://offline/ref=317B11B83EEE9DA0F7E1744CD2E114CE2CF551D91CF5EDC3A02E02EEC1E3E939FA80C21CCDFD2FF004A632A338FD2D75602C350056BEM5IDM" TargetMode="External"/><Relationship Id="rId41" Type="http://schemas.openxmlformats.org/officeDocument/2006/relationships/hyperlink" Target="https://login.consultant.ru/link/?req=doc&amp;base=LAW&amp;n=486432&amp;dst=10005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9D71EE44F65FBF11F40FC24B50216F5FF139626B79AFA4991F45D631192A3D3032AC3F297A4C2E3CB947C13A7AD35A58D640BC85ChCpDF" TargetMode="External"/><Relationship Id="rId24" Type="http://schemas.openxmlformats.org/officeDocument/2006/relationships/hyperlink" Target="consultantplus://offline/ref=317B11B83EEE9DA0F7E1744CD2E114CE2CF551D61FF5EDC3A02E02EEC1E3E939FA80C21BCCF826AF01B323FB34FB346B6133290254MBIEM" TargetMode="External"/><Relationship Id="rId32" Type="http://schemas.openxmlformats.org/officeDocument/2006/relationships/hyperlink" Target="consultantplus://offline/ref=0BB5C1E35FF6A2513CC11EA6708D89120BA9B3AEC31C7ABA0CF7D19BE90D8138B60958F3566E21ADE7D9E75791VCz6L" TargetMode="External"/><Relationship Id="rId37" Type="http://schemas.openxmlformats.org/officeDocument/2006/relationships/hyperlink" Target="consultantplus://offline/ref=CD688A4ACCD195396F0BCCDFEE91C75C315738F3863BB1E803B1703735F884DFDB6FD7C62C285AD1D9292CFFF857F3F03E6054199D5B10U26AO" TargetMode="External"/><Relationship Id="rId40" Type="http://schemas.openxmlformats.org/officeDocument/2006/relationships/hyperlink" Target="consultantplus://offline/ref=CD688A4ACCD195396F0BCCDFEE91C75C365E31FC8C36ECE20BE87C3532F7DBC8CE2683CB2D2A44D9D0637FBBAFU568O" TargetMode="External"/><Relationship Id="rId5" Type="http://schemas.openxmlformats.org/officeDocument/2006/relationships/footnotes" Target="footnotes.xml"/><Relationship Id="rId15" Type="http://schemas.openxmlformats.org/officeDocument/2006/relationships/hyperlink" Target="https://login.consultant.ru/link/?req=doc&amp;base=LAW&amp;n=486432&amp;dst=100342" TargetMode="External"/><Relationship Id="rId23" Type="http://schemas.openxmlformats.org/officeDocument/2006/relationships/hyperlink" Target="consultantplus://offline/ref=AB752221BF3FA913D013D7E3FD3FF2640EAEC3A09C1B081B3C54084C920098E23A7A93088AF1103DA498A8235F64C7C8F523A90BB8D9i907I" TargetMode="External"/><Relationship Id="rId28" Type="http://schemas.openxmlformats.org/officeDocument/2006/relationships/hyperlink" Target="consultantplus://offline/ref=317B11B83EEE9DA0F7E1744CD2E114CE2CF551D91CF5EDC3A02E02EEC1E3E939FA80C21CCDFF29F004A632A338FD2D75602C350056BEM5IDM" TargetMode="External"/><Relationship Id="rId36" Type="http://schemas.openxmlformats.org/officeDocument/2006/relationships/hyperlink" Target="https://login.consultant.ru/link/?req=doc&amp;base=LAW&amp;n=481298&amp;dst=1695" TargetMode="External"/><Relationship Id="rId10" Type="http://schemas.openxmlformats.org/officeDocument/2006/relationships/hyperlink" Target="consultantplus://offline/ref=49D71EE44F65FBF11F40FC24B50216F5FF139626B79AFA4991F45D631192A3D3032AC3F19EA2CAB39ADB7D4FE3F926A58E6409CA40CDB1E1h8pCF" TargetMode="External"/><Relationship Id="rId19" Type="http://schemas.openxmlformats.org/officeDocument/2006/relationships/hyperlink" Target="consultantplus://offline/ref=B6ECFDECA2801B1DEC10CA0BD57FB47CE00863578A75B1A07424311AC29C47E474C5E95A1FE50EEAA1050750A0715BB55DF85F9650091D1968f3J" TargetMode="External"/><Relationship Id="rId31" Type="http://schemas.openxmlformats.org/officeDocument/2006/relationships/hyperlink" Target="consultantplus://offline/ref=317B11B83EEE9DA0F7E1744CD2E114CE2CF551D61FF5EDC3A02E02EEC1E3E939FA80C21CCBF82DF004A632A338FD2D75602C350056BEM5ID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9D71EE44F65FBF11F40FC24B50216F5FF139626B79AFA4991F45D631192A3D3032AC3F19EA2CAB492DB7D4FE3F926A58E6409CA40CDB1E1h8pCF" TargetMode="External"/><Relationship Id="rId14" Type="http://schemas.openxmlformats.org/officeDocument/2006/relationships/hyperlink" Target="consultantplus://offline/ref=B6ECFDECA2801B1DEC10CA0BD57FB47CE00863578A75B1A07424311AC29C47E474C5E9591DE40BE5F55F1754E9255FAA54E741954E0961fFJ" TargetMode="External"/><Relationship Id="rId22" Type="http://schemas.openxmlformats.org/officeDocument/2006/relationships/hyperlink" Target="consultantplus://offline/ref=D66240C762012746DF08FEA8A131D29567B2CBD41A645BF50D40C8321402A17E0F8F9B83A0F5D7B56D6B064EB7CE3930C8DDCCA85FB528C0v174J" TargetMode="External"/><Relationship Id="rId27" Type="http://schemas.openxmlformats.org/officeDocument/2006/relationships/hyperlink" Target="consultantplus://offline/ref=317B11B83EEE9DA0F7E1744CD2E114CE2CF551D91CF5EDC3A02E02EEC1E3E939FA80C21FCDFB25F257FC22A771A9276A67332B0348BE5F77MFI5M" TargetMode="External"/><Relationship Id="rId30" Type="http://schemas.openxmlformats.org/officeDocument/2006/relationships/hyperlink" Target="consultantplus://offline/ref=317B11B83EEE9DA0F7E1744CD2E114CE2CF551D91CF5EDC3A02E02EEC1E3E939FA80C21CCDF22BF004A632A338FD2D75602C350056BEM5IDM" TargetMode="External"/><Relationship Id="rId35" Type="http://schemas.openxmlformats.org/officeDocument/2006/relationships/hyperlink" Target="consultantplus://offline/ref=5E85F07DDD090F0AF82CE4792BCCCA20232F0BEC2004035F1215EA6E38DD77D17A0C4452DC93411F5DE3855622p42AL"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5007</Words>
  <Characters>28546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 Попова</dc:creator>
  <cp:lastModifiedBy>Шахова Светлана Н</cp:lastModifiedBy>
  <cp:revision>2</cp:revision>
  <cp:lastPrinted>2022-02-17T11:06:00Z</cp:lastPrinted>
  <dcterms:created xsi:type="dcterms:W3CDTF">2025-07-04T15:09:00Z</dcterms:created>
  <dcterms:modified xsi:type="dcterms:W3CDTF">2025-07-04T15:09:00Z</dcterms:modified>
</cp:coreProperties>
</file>