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40690" w14:textId="77777777" w:rsidR="00EE7128" w:rsidRPr="00CB7D27" w:rsidRDefault="00EE7128" w:rsidP="00A126B7">
      <w:pPr>
        <w:spacing w:line="20" w:lineRule="atLeast"/>
        <w:ind w:left="709"/>
        <w:jc w:val="right"/>
        <w:outlineLvl w:val="0"/>
        <w:rPr>
          <w:b/>
          <w:sz w:val="22"/>
          <w:szCs w:val="22"/>
        </w:rPr>
      </w:pPr>
      <w:r w:rsidRPr="00CB7D27">
        <w:rPr>
          <w:b/>
          <w:sz w:val="22"/>
          <w:szCs w:val="22"/>
        </w:rPr>
        <w:t>ПРОЕКТ</w:t>
      </w:r>
    </w:p>
    <w:p w14:paraId="67EA0410" w14:textId="66565549" w:rsidR="006E4F00" w:rsidRPr="00CB7D27" w:rsidRDefault="008A10FA" w:rsidP="00A126B7">
      <w:pPr>
        <w:spacing w:line="20" w:lineRule="atLeast"/>
        <w:ind w:left="709"/>
        <w:jc w:val="center"/>
        <w:outlineLvl w:val="0"/>
        <w:rPr>
          <w:b/>
          <w:sz w:val="22"/>
          <w:szCs w:val="22"/>
        </w:rPr>
      </w:pPr>
      <w:r w:rsidRPr="00CB7D27">
        <w:rPr>
          <w:b/>
          <w:sz w:val="22"/>
          <w:szCs w:val="22"/>
        </w:rPr>
        <w:t xml:space="preserve">Муниципальный </w:t>
      </w:r>
      <w:r w:rsidR="00221BC3" w:rsidRPr="00CB7D27">
        <w:rPr>
          <w:b/>
          <w:sz w:val="22"/>
          <w:szCs w:val="22"/>
        </w:rPr>
        <w:t>к</w:t>
      </w:r>
      <w:r w:rsidR="00EE7128" w:rsidRPr="00CB7D27">
        <w:rPr>
          <w:b/>
          <w:sz w:val="22"/>
          <w:szCs w:val="22"/>
        </w:rPr>
        <w:t xml:space="preserve">онтракт </w:t>
      </w:r>
      <w:r w:rsidR="003049C9" w:rsidRPr="00CB7D27">
        <w:rPr>
          <w:b/>
          <w:sz w:val="22"/>
          <w:szCs w:val="22"/>
        </w:rPr>
        <w:t>№</w:t>
      </w:r>
      <w:r w:rsidR="006E4F00" w:rsidRPr="00CB7D27">
        <w:rPr>
          <w:b/>
          <w:sz w:val="22"/>
          <w:szCs w:val="22"/>
        </w:rPr>
        <w:t xml:space="preserve"> ___</w:t>
      </w:r>
    </w:p>
    <w:p w14:paraId="635C2B40" w14:textId="3BFFD4F9" w:rsidR="00EE7128" w:rsidRPr="00962323" w:rsidRDefault="00B41873" w:rsidP="00A126B7">
      <w:pPr>
        <w:spacing w:line="20" w:lineRule="atLeast"/>
        <w:ind w:left="709"/>
        <w:jc w:val="center"/>
        <w:rPr>
          <w:sz w:val="22"/>
          <w:szCs w:val="22"/>
        </w:rPr>
      </w:pPr>
      <w:bookmarkStart w:id="0" w:name="_Hlk170912299"/>
      <w:r w:rsidRPr="00CB7D27">
        <w:rPr>
          <w:sz w:val="22"/>
          <w:szCs w:val="22"/>
        </w:rPr>
        <w:t xml:space="preserve">на </w:t>
      </w:r>
      <w:bookmarkEnd w:id="0"/>
      <w:r w:rsidR="009932B3" w:rsidRPr="009932B3">
        <w:rPr>
          <w:sz w:val="22"/>
          <w:szCs w:val="22"/>
        </w:rPr>
        <w:t xml:space="preserve">Приобретение жилого помещения у специализированного застройщика путем участия в долевом </w:t>
      </w:r>
      <w:proofErr w:type="gramStart"/>
      <w:r w:rsidR="009932B3" w:rsidRPr="009932B3">
        <w:rPr>
          <w:sz w:val="22"/>
          <w:szCs w:val="22"/>
        </w:rPr>
        <w:t>строительстве  детям</w:t>
      </w:r>
      <w:proofErr w:type="gramEnd"/>
      <w:r w:rsidR="009932B3" w:rsidRPr="009932B3">
        <w:rPr>
          <w:sz w:val="22"/>
          <w:szCs w:val="22"/>
        </w:rPr>
        <w:t xml:space="preserve">-сиротам и детям, оставшимся без попечения родителей, лицам из их числа </w:t>
      </w:r>
    </w:p>
    <w:p w14:paraId="1A465373" w14:textId="77777777" w:rsidR="00B41873" w:rsidRPr="00CB7D27" w:rsidRDefault="00B41873" w:rsidP="00A126B7">
      <w:pPr>
        <w:spacing w:line="20" w:lineRule="atLeast"/>
        <w:ind w:left="709"/>
        <w:jc w:val="center"/>
        <w:rPr>
          <w:sz w:val="22"/>
          <w:szCs w:val="22"/>
        </w:rPr>
      </w:pPr>
    </w:p>
    <w:p w14:paraId="2B88EA66" w14:textId="5713B69E" w:rsidR="00506DD3" w:rsidRDefault="00DE56A5" w:rsidP="00A126B7">
      <w:pPr>
        <w:suppressAutoHyphens w:val="0"/>
        <w:spacing w:line="20" w:lineRule="atLeast"/>
        <w:ind w:left="709" w:firstLine="1134"/>
        <w:rPr>
          <w:sz w:val="22"/>
          <w:szCs w:val="22"/>
        </w:rPr>
      </w:pPr>
      <w:r>
        <w:rPr>
          <w:sz w:val="22"/>
          <w:szCs w:val="22"/>
        </w:rPr>
        <w:t>ИКЗ</w:t>
      </w:r>
    </w:p>
    <w:p w14:paraId="6D225C9E" w14:textId="77777777" w:rsidR="00616CBD" w:rsidRPr="00CB7D27" w:rsidRDefault="00616CBD" w:rsidP="00A126B7">
      <w:pPr>
        <w:suppressAutoHyphens w:val="0"/>
        <w:autoSpaceDN/>
        <w:spacing w:line="20" w:lineRule="atLeast"/>
        <w:ind w:left="709"/>
        <w:textAlignment w:val="auto"/>
        <w:rPr>
          <w:sz w:val="22"/>
          <w:szCs w:val="22"/>
        </w:rPr>
      </w:pPr>
    </w:p>
    <w:p w14:paraId="5A480824" w14:textId="5670F1A1" w:rsidR="00616CBD" w:rsidRPr="00CB7D27" w:rsidRDefault="00616CBD" w:rsidP="00A126B7">
      <w:pPr>
        <w:suppressAutoHyphens w:val="0"/>
        <w:autoSpaceDN/>
        <w:spacing w:line="20" w:lineRule="atLeast"/>
        <w:ind w:left="709"/>
        <w:jc w:val="center"/>
        <w:textAlignment w:val="auto"/>
        <w:rPr>
          <w:sz w:val="22"/>
          <w:szCs w:val="22"/>
          <w:lang w:eastAsia="ru-RU"/>
        </w:rPr>
      </w:pPr>
      <w:r w:rsidRPr="00CB7D27">
        <w:rPr>
          <w:sz w:val="22"/>
          <w:szCs w:val="22"/>
        </w:rPr>
        <w:t>г. Симферополь</w:t>
      </w:r>
      <w:r w:rsidRPr="00CB7D27">
        <w:rPr>
          <w:sz w:val="22"/>
          <w:szCs w:val="22"/>
        </w:rPr>
        <w:tab/>
      </w:r>
      <w:r w:rsidRPr="00CB7D27">
        <w:rPr>
          <w:sz w:val="22"/>
          <w:szCs w:val="22"/>
        </w:rPr>
        <w:tab/>
      </w:r>
      <w:r w:rsidRPr="00CB7D27">
        <w:rPr>
          <w:sz w:val="22"/>
          <w:szCs w:val="22"/>
        </w:rPr>
        <w:tab/>
      </w:r>
      <w:r w:rsidRPr="00CB7D27">
        <w:rPr>
          <w:sz w:val="22"/>
          <w:szCs w:val="22"/>
        </w:rPr>
        <w:tab/>
      </w:r>
      <w:r w:rsidRPr="00CB7D27">
        <w:rPr>
          <w:sz w:val="22"/>
          <w:szCs w:val="22"/>
        </w:rPr>
        <w:tab/>
      </w:r>
      <w:r w:rsidRPr="00CB7D27">
        <w:rPr>
          <w:sz w:val="22"/>
          <w:szCs w:val="22"/>
        </w:rPr>
        <w:tab/>
      </w:r>
      <w:r w:rsidRPr="00CB7D27">
        <w:rPr>
          <w:sz w:val="22"/>
          <w:szCs w:val="22"/>
        </w:rPr>
        <w:tab/>
      </w:r>
      <w:r w:rsidRPr="00CB7D27">
        <w:rPr>
          <w:sz w:val="22"/>
          <w:szCs w:val="22"/>
        </w:rPr>
        <w:tab/>
      </w:r>
      <w:r w:rsidRPr="00CB7D27">
        <w:rPr>
          <w:sz w:val="22"/>
          <w:szCs w:val="22"/>
        </w:rPr>
        <w:tab/>
        <w:t xml:space="preserve">«___» </w:t>
      </w:r>
      <w:r w:rsidR="0095081C">
        <w:rPr>
          <w:sz w:val="22"/>
          <w:szCs w:val="22"/>
        </w:rPr>
        <w:t>мая</w:t>
      </w:r>
      <w:r w:rsidR="006C7530" w:rsidRPr="00CB7D27">
        <w:rPr>
          <w:sz w:val="22"/>
          <w:szCs w:val="22"/>
        </w:rPr>
        <w:t xml:space="preserve"> 202</w:t>
      </w:r>
      <w:r w:rsidR="009932B3">
        <w:rPr>
          <w:sz w:val="22"/>
          <w:szCs w:val="22"/>
        </w:rPr>
        <w:t>5</w:t>
      </w:r>
      <w:r w:rsidRPr="00CB7D27">
        <w:rPr>
          <w:sz w:val="22"/>
          <w:szCs w:val="22"/>
        </w:rPr>
        <w:t xml:space="preserve"> г.</w:t>
      </w:r>
    </w:p>
    <w:p w14:paraId="186D38E7" w14:textId="77777777" w:rsidR="00EE7128" w:rsidRPr="00482F4C" w:rsidRDefault="00EE7128" w:rsidP="00A126B7">
      <w:pPr>
        <w:ind w:left="709"/>
      </w:pPr>
    </w:p>
    <w:p w14:paraId="312CB802" w14:textId="0532A324" w:rsidR="00CD2073" w:rsidRPr="00CB7D27" w:rsidRDefault="00482F4C" w:rsidP="00A126B7">
      <w:pPr>
        <w:ind w:left="709"/>
        <w:jc w:val="both"/>
      </w:pPr>
      <w:r w:rsidRPr="00482F4C">
        <w:t xml:space="preserve">Администрация Симферопольского района Республики Крым, именуемая в дальнейшем «Заказчик», в лице главы Администрации Симферопольского района </w:t>
      </w:r>
      <w:proofErr w:type="spellStart"/>
      <w:r w:rsidRPr="00482F4C">
        <w:t>Петелина</w:t>
      </w:r>
      <w:proofErr w:type="spellEnd"/>
      <w:r w:rsidRPr="00482F4C">
        <w:t xml:space="preserve"> Сергея Анатольевича, действующего на основании Положения об Администрации Симферопольского Республики Крым, утвержденного решением 7 сессии Симферопольского совета Республики Крым 1 созыва от 09.12.2014 № 65</w:t>
      </w:r>
      <w:r w:rsidR="004A214D" w:rsidRPr="00482F4C">
        <w:t>, именуемое в дальнейшем «Участник долевого строительства/Заказчик»</w:t>
      </w:r>
      <w:r w:rsidR="004A214D" w:rsidRPr="00CB7D27">
        <w:t>, с одной стороны и</w:t>
      </w:r>
      <w:r w:rsidR="00C807DC" w:rsidRPr="00CB7D27">
        <w:rPr>
          <w:b/>
        </w:rPr>
        <w:t>________________</w:t>
      </w:r>
      <w:r w:rsidR="000A08D3" w:rsidRPr="00CB7D27">
        <w:t xml:space="preserve">, место нахождения: </w:t>
      </w:r>
      <w:r w:rsidR="00C807DC" w:rsidRPr="00CB7D27">
        <w:t>_________________</w:t>
      </w:r>
      <w:r w:rsidR="000A08D3" w:rsidRPr="00CB7D27">
        <w:t xml:space="preserve">, </w:t>
      </w:r>
      <w:r w:rsidR="006C7530" w:rsidRPr="00CB7D27">
        <w:t xml:space="preserve">ОГРН </w:t>
      </w:r>
      <w:r w:rsidR="00C807DC" w:rsidRPr="00CB7D27">
        <w:t>______________</w:t>
      </w:r>
      <w:r w:rsidR="006C7530" w:rsidRPr="00CB7D27">
        <w:t xml:space="preserve">, ИНН/КПП </w:t>
      </w:r>
      <w:r w:rsidR="00C807DC" w:rsidRPr="00CB7D27">
        <w:t>_________</w:t>
      </w:r>
      <w:r w:rsidR="006C7530" w:rsidRPr="00CB7D27">
        <w:t>/</w:t>
      </w:r>
      <w:r w:rsidR="00C807DC" w:rsidRPr="00CB7D27">
        <w:t>_________</w:t>
      </w:r>
      <w:r w:rsidR="000A08D3" w:rsidRPr="00CB7D27">
        <w:t>, именуемое в дальнейшем «Застройщик», в лице директор</w:t>
      </w:r>
      <w:r w:rsidR="006C7530" w:rsidRPr="00CB7D27">
        <w:t>а</w:t>
      </w:r>
      <w:r w:rsidR="000A08D3" w:rsidRPr="00CB7D27">
        <w:t xml:space="preserve"> котор</w:t>
      </w:r>
      <w:r w:rsidR="006C7530" w:rsidRPr="00CB7D27">
        <w:t>ым</w:t>
      </w:r>
      <w:r w:rsidR="000A08D3" w:rsidRPr="00CB7D27">
        <w:t xml:space="preserve"> является </w:t>
      </w:r>
      <w:r w:rsidR="00C807DC" w:rsidRPr="00CB7D27">
        <w:t>________________</w:t>
      </w:r>
      <w:r w:rsidR="000A08D3" w:rsidRPr="00CB7D27">
        <w:t xml:space="preserve">, действующий на основании Устава </w:t>
      </w:r>
      <w:r w:rsidR="004A214D" w:rsidRPr="00CB7D27">
        <w:t xml:space="preserve">именуемое в дальнейшем </w:t>
      </w:r>
      <w:r w:rsidR="004A214D" w:rsidRPr="00CB7D27">
        <w:rPr>
          <w:b/>
        </w:rPr>
        <w:t>«Застройщик</w:t>
      </w:r>
      <w:r w:rsidR="004A214D" w:rsidRPr="00CB7D27">
        <w:t>» с другой стороны, вместе именуемые в дальнейшем «Стороны», с соблюдением требований Гражданского кодекса Российской федерации,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 Федерального закона от 30 декабря 2004 года № 214 - 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 основании</w:t>
      </w:r>
      <w:r w:rsidR="00C807DC" w:rsidRPr="00CB7D27">
        <w:t xml:space="preserve"> протокола № ______________ от «____» ___________ 202</w:t>
      </w:r>
      <w:r w:rsidR="008C090B">
        <w:t>5</w:t>
      </w:r>
      <w:r w:rsidR="00C807DC" w:rsidRPr="00CB7D27">
        <w:t xml:space="preserve"> года, заключили настоящий Муниципальный контракт (далее – Контракт), о нижеследующем:</w:t>
      </w:r>
    </w:p>
    <w:p w14:paraId="1B9BE026" w14:textId="77777777" w:rsidR="00EE7128" w:rsidRPr="00CB7D27" w:rsidRDefault="00EE7128" w:rsidP="00A126B7">
      <w:pPr>
        <w:pStyle w:val="aff0"/>
        <w:numPr>
          <w:ilvl w:val="0"/>
          <w:numId w:val="11"/>
        </w:numPr>
        <w:ind w:left="709"/>
        <w:jc w:val="both"/>
        <w:rPr>
          <w:b/>
          <w:bCs/>
          <w:sz w:val="22"/>
          <w:szCs w:val="22"/>
        </w:rPr>
      </w:pPr>
      <w:r w:rsidRPr="00CB7D27">
        <w:rPr>
          <w:b/>
          <w:bCs/>
          <w:sz w:val="22"/>
          <w:szCs w:val="22"/>
        </w:rPr>
        <w:t>Предмет Контракта</w:t>
      </w:r>
    </w:p>
    <w:p w14:paraId="45F2C6DB" w14:textId="77777777" w:rsidR="00156E99" w:rsidRPr="00CB7D27" w:rsidRDefault="00156E99" w:rsidP="00A126B7">
      <w:pPr>
        <w:pStyle w:val="aff0"/>
        <w:ind w:left="709"/>
        <w:jc w:val="both"/>
        <w:rPr>
          <w:b/>
          <w:bCs/>
          <w:sz w:val="22"/>
          <w:szCs w:val="22"/>
        </w:rPr>
      </w:pPr>
    </w:p>
    <w:p w14:paraId="0DC38A1E" w14:textId="5A1A36DE" w:rsidR="00CB6935" w:rsidRPr="00CB7D27" w:rsidRDefault="00CB6935" w:rsidP="00A126B7">
      <w:pPr>
        <w:ind w:left="709" w:firstLine="567"/>
        <w:jc w:val="both"/>
        <w:rPr>
          <w:sz w:val="22"/>
          <w:szCs w:val="22"/>
        </w:rPr>
      </w:pPr>
      <w:r w:rsidRPr="00CB7D27">
        <w:rPr>
          <w:sz w:val="22"/>
          <w:szCs w:val="22"/>
        </w:rPr>
        <w:t>1.1.</w:t>
      </w:r>
      <w:r w:rsidR="00B41873" w:rsidRPr="00CB7D27">
        <w:rPr>
          <w:sz w:val="22"/>
          <w:szCs w:val="22"/>
          <w:u w:val="single"/>
        </w:rPr>
        <w:t xml:space="preserve"> </w:t>
      </w:r>
      <w:r w:rsidR="009932B3" w:rsidRPr="009932B3">
        <w:rPr>
          <w:sz w:val="22"/>
          <w:szCs w:val="22"/>
          <w:u w:val="single"/>
        </w:rPr>
        <w:t>Приобретение жилого помещения у специализированного застройщика путем участия в долевом строительстве детям-сиротам и детям, оставшимся без попечения родителей, лицам из их числа</w:t>
      </w:r>
      <w:r w:rsidR="00B41873" w:rsidRPr="00CB7D27">
        <w:rPr>
          <w:sz w:val="22"/>
          <w:szCs w:val="22"/>
          <w:u w:val="single"/>
        </w:rPr>
        <w:t>, в</w:t>
      </w:r>
      <w:r w:rsidR="00222545" w:rsidRPr="00CB7D27">
        <w:rPr>
          <w:sz w:val="22"/>
          <w:szCs w:val="22"/>
        </w:rPr>
        <w:t xml:space="preserve"> </w:t>
      </w:r>
      <w:r w:rsidR="006C7530" w:rsidRPr="00CB7D27">
        <w:rPr>
          <w:sz w:val="22"/>
          <w:szCs w:val="22"/>
        </w:rPr>
        <w:t>соответствии с положениями настоящего Контракта Застройщик обязуется в предусмотренный настоящим Контрактом срок своими силами и/или с привлечением третьих лиц (</w:t>
      </w:r>
      <w:r w:rsidR="00C807DC" w:rsidRPr="00CB7D27">
        <w:rPr>
          <w:sz w:val="22"/>
          <w:szCs w:val="22"/>
        </w:rPr>
        <w:t xml:space="preserve">Застройщиков, </w:t>
      </w:r>
      <w:proofErr w:type="spellStart"/>
      <w:r w:rsidR="00C807DC" w:rsidRPr="00CB7D27">
        <w:rPr>
          <w:sz w:val="22"/>
          <w:szCs w:val="22"/>
        </w:rPr>
        <w:t>субзастройщиков</w:t>
      </w:r>
      <w:proofErr w:type="spellEnd"/>
      <w:r w:rsidR="00C807DC" w:rsidRPr="00CB7D27">
        <w:rPr>
          <w:sz w:val="22"/>
          <w:szCs w:val="22"/>
        </w:rPr>
        <w:t xml:space="preserve"> и иных лиц) построить (создать) </w:t>
      </w:r>
      <w:r w:rsidR="00482F4C">
        <w:rPr>
          <w:sz w:val="22"/>
          <w:szCs w:val="22"/>
        </w:rPr>
        <w:t>жилое помещение</w:t>
      </w:r>
      <w:r w:rsidR="00C807DC" w:rsidRPr="00CB7D27">
        <w:rPr>
          <w:sz w:val="22"/>
          <w:szCs w:val="22"/>
        </w:rPr>
        <w:t xml:space="preserve"> по строительному адресу _______________________, на земельном участке с кадастровым номером ____________________, расположенном по адресу __________________________, принадлежащем Застройщику на основании __________________________________________________________,</w:t>
      </w:r>
      <w:r w:rsidR="00F03F53" w:rsidRPr="00CB7D27">
        <w:rPr>
          <w:sz w:val="22"/>
          <w:szCs w:val="22"/>
        </w:rPr>
        <w:t xml:space="preserve"> </w:t>
      </w:r>
      <w:r w:rsidR="00C807DC" w:rsidRPr="00CB7D27">
        <w:rPr>
          <w:sz w:val="22"/>
          <w:szCs w:val="22"/>
        </w:rPr>
        <w:t>зарегистрированного ______________________________________( далее – Объект  недвижимости) и после получения разрешения</w:t>
      </w:r>
      <w:r w:rsidR="00F03F53" w:rsidRPr="00CB7D27">
        <w:rPr>
          <w:sz w:val="22"/>
          <w:szCs w:val="22"/>
        </w:rPr>
        <w:t xml:space="preserve"> </w:t>
      </w:r>
      <w:r w:rsidR="00C807DC" w:rsidRPr="00CB7D27">
        <w:rPr>
          <w:sz w:val="22"/>
          <w:szCs w:val="22"/>
        </w:rPr>
        <w:t>на ввод в эксплуатацию Объекта недвижимости в срок, установленный настоящим Контрактом передать Объект долевого строительства   Участнику долевого строительства, а Участник долевого строительства обязуется уплатить денежные средства в размере, определенном разделом 2 настоящего Контракта, и принять Объект долевого строительства, указанный в пункте 1.3 настоящего Контракта, в порядке, предусмотренном разделом</w:t>
      </w:r>
      <w:r w:rsidR="00222545" w:rsidRPr="00CB7D27">
        <w:rPr>
          <w:sz w:val="22"/>
          <w:szCs w:val="22"/>
        </w:rPr>
        <w:t xml:space="preserve"> </w:t>
      </w:r>
      <w:r w:rsidR="00C807DC" w:rsidRPr="00CB7D27">
        <w:rPr>
          <w:sz w:val="22"/>
          <w:szCs w:val="22"/>
        </w:rPr>
        <w:t>4 настоящего Контракта</w:t>
      </w:r>
      <w:r w:rsidRPr="00CB7D27">
        <w:rPr>
          <w:sz w:val="22"/>
          <w:szCs w:val="22"/>
        </w:rPr>
        <w:t>.</w:t>
      </w:r>
    </w:p>
    <w:p w14:paraId="21964A1C" w14:textId="7A60DAAB" w:rsidR="006C7530" w:rsidRPr="00CB7D27" w:rsidRDefault="006C7530" w:rsidP="00A126B7">
      <w:pPr>
        <w:ind w:left="709" w:firstLine="567"/>
        <w:jc w:val="both"/>
        <w:rPr>
          <w:sz w:val="22"/>
          <w:szCs w:val="22"/>
        </w:rPr>
      </w:pPr>
      <w:r w:rsidRPr="00CB7D27">
        <w:rPr>
          <w:sz w:val="22"/>
          <w:szCs w:val="22"/>
        </w:rPr>
        <w:t>1.2.</w:t>
      </w:r>
      <w:r w:rsidRPr="00CB7D27">
        <w:rPr>
          <w:sz w:val="22"/>
          <w:szCs w:val="22"/>
        </w:rPr>
        <w:tab/>
        <w:t xml:space="preserve">Застройщик осуществляет строительство </w:t>
      </w:r>
      <w:r w:rsidR="0030605C">
        <w:rPr>
          <w:sz w:val="22"/>
          <w:szCs w:val="22"/>
        </w:rPr>
        <w:t>домов</w:t>
      </w:r>
      <w:r w:rsidRPr="00CB7D27">
        <w:rPr>
          <w:sz w:val="22"/>
          <w:szCs w:val="22"/>
        </w:rPr>
        <w:t xml:space="preserve"> на основании:</w:t>
      </w:r>
    </w:p>
    <w:p w14:paraId="7BBE41D3" w14:textId="77777777" w:rsidR="00482F4C" w:rsidRDefault="00C807DC" w:rsidP="00A126B7">
      <w:pPr>
        <w:ind w:left="709" w:firstLine="567"/>
        <w:jc w:val="both"/>
        <w:rPr>
          <w:sz w:val="22"/>
          <w:szCs w:val="22"/>
        </w:rPr>
      </w:pPr>
      <w:r w:rsidRPr="00CB7D27">
        <w:rPr>
          <w:sz w:val="22"/>
          <w:szCs w:val="22"/>
        </w:rPr>
        <w:t>- разрешения на строительство от</w:t>
      </w:r>
      <w:r w:rsidR="006E4F00" w:rsidRPr="00CB7D27">
        <w:rPr>
          <w:sz w:val="22"/>
          <w:szCs w:val="22"/>
        </w:rPr>
        <w:t xml:space="preserve"> </w:t>
      </w:r>
      <w:r w:rsidRPr="00CB7D27">
        <w:rPr>
          <w:sz w:val="22"/>
          <w:szCs w:val="22"/>
        </w:rPr>
        <w:t>«___»</w:t>
      </w:r>
      <w:r w:rsidR="009932B3">
        <w:rPr>
          <w:sz w:val="22"/>
          <w:szCs w:val="22"/>
        </w:rPr>
        <w:t xml:space="preserve"> </w:t>
      </w:r>
      <w:r w:rsidRPr="00CB7D27">
        <w:rPr>
          <w:sz w:val="22"/>
          <w:szCs w:val="22"/>
        </w:rPr>
        <w:t>______</w:t>
      </w:r>
      <w:r w:rsidR="009932B3">
        <w:rPr>
          <w:sz w:val="22"/>
          <w:szCs w:val="22"/>
        </w:rPr>
        <w:t xml:space="preserve"> </w:t>
      </w:r>
      <w:r w:rsidRPr="00CB7D27">
        <w:rPr>
          <w:sz w:val="22"/>
          <w:szCs w:val="22"/>
        </w:rPr>
        <w:t>года №__________________, выданного _________________________;</w:t>
      </w:r>
      <w:r w:rsidR="00482F4C">
        <w:rPr>
          <w:sz w:val="22"/>
          <w:szCs w:val="22"/>
        </w:rPr>
        <w:t xml:space="preserve"> </w:t>
      </w:r>
    </w:p>
    <w:p w14:paraId="3750F5B2" w14:textId="1B789379" w:rsidR="006C7530" w:rsidRPr="00CB7D27" w:rsidRDefault="00C807DC" w:rsidP="00A126B7">
      <w:pPr>
        <w:ind w:left="709" w:firstLine="709"/>
        <w:jc w:val="both"/>
        <w:rPr>
          <w:sz w:val="22"/>
          <w:szCs w:val="22"/>
        </w:rPr>
      </w:pPr>
      <w:r w:rsidRPr="00CB7D27">
        <w:rPr>
          <w:sz w:val="22"/>
          <w:szCs w:val="22"/>
        </w:rPr>
        <w:t>- положительного заключения экспертизы проектной документации от «___»</w:t>
      </w:r>
      <w:r w:rsidR="009932B3">
        <w:rPr>
          <w:sz w:val="22"/>
          <w:szCs w:val="22"/>
        </w:rPr>
        <w:t xml:space="preserve"> </w:t>
      </w:r>
      <w:r w:rsidR="009932B3" w:rsidRPr="00CB7D27">
        <w:rPr>
          <w:sz w:val="22"/>
          <w:szCs w:val="22"/>
        </w:rPr>
        <w:t>___</w:t>
      </w:r>
      <w:proofErr w:type="gramStart"/>
      <w:r w:rsidR="009932B3" w:rsidRPr="00CB7D27">
        <w:rPr>
          <w:sz w:val="22"/>
          <w:szCs w:val="22"/>
        </w:rPr>
        <w:t>_</w:t>
      </w:r>
      <w:r w:rsidR="009932B3">
        <w:rPr>
          <w:sz w:val="22"/>
          <w:szCs w:val="22"/>
        </w:rPr>
        <w:t>.</w:t>
      </w:r>
      <w:r w:rsidR="009932B3" w:rsidRPr="00CB7D27">
        <w:rPr>
          <w:sz w:val="22"/>
          <w:szCs w:val="22"/>
        </w:rPr>
        <w:t>_</w:t>
      </w:r>
      <w:proofErr w:type="gramEnd"/>
      <w:r w:rsidR="009932B3" w:rsidRPr="00CB7D27">
        <w:rPr>
          <w:sz w:val="22"/>
          <w:szCs w:val="22"/>
        </w:rPr>
        <w:t>___</w:t>
      </w:r>
      <w:r w:rsidR="009932B3">
        <w:rPr>
          <w:sz w:val="22"/>
          <w:szCs w:val="22"/>
        </w:rPr>
        <w:t xml:space="preserve"> </w:t>
      </w:r>
      <w:r w:rsidRPr="00CB7D27">
        <w:rPr>
          <w:sz w:val="22"/>
          <w:szCs w:val="22"/>
        </w:rPr>
        <w:t>года №__________________, выданного ________________________________________________</w:t>
      </w:r>
      <w:r w:rsidR="006C7530" w:rsidRPr="00CB7D27">
        <w:rPr>
          <w:sz w:val="22"/>
          <w:szCs w:val="22"/>
        </w:rPr>
        <w:t>.</w:t>
      </w:r>
    </w:p>
    <w:p w14:paraId="5604CF29" w14:textId="77777777" w:rsidR="006C7530" w:rsidRPr="00CB7D27" w:rsidRDefault="006C7530" w:rsidP="00A126B7">
      <w:pPr>
        <w:shd w:val="clear" w:color="auto" w:fill="FFFFFF"/>
        <w:ind w:left="709" w:firstLine="567"/>
        <w:jc w:val="both"/>
        <w:rPr>
          <w:sz w:val="22"/>
          <w:szCs w:val="22"/>
        </w:rPr>
      </w:pPr>
      <w:r w:rsidRPr="00CB7D27">
        <w:rPr>
          <w:sz w:val="22"/>
          <w:szCs w:val="22"/>
        </w:rPr>
        <w:t>1.2.1.</w:t>
      </w:r>
      <w:r w:rsidRPr="00CB7D27">
        <w:rPr>
          <w:sz w:val="22"/>
          <w:szCs w:val="22"/>
        </w:rPr>
        <w:tab/>
        <w:t xml:space="preserve">Проектная декларация Застройщика размещена в информационно-телекоммуникационных сетях общего пользования (в сети «Интернет») на сайте Единой Информационной Системы Жилищного Строительства (ЕИСЖС) по адресу: </w:t>
      </w:r>
      <w:hyperlink r:id="rId8" w:history="1">
        <w:r w:rsidRPr="00CB7D27">
          <w:rPr>
            <w:rStyle w:val="a5"/>
            <w:color w:val="auto"/>
            <w:sz w:val="22"/>
            <w:szCs w:val="22"/>
          </w:rPr>
          <w:t>https://наш.дом.рф/</w:t>
        </w:r>
      </w:hyperlink>
      <w:r w:rsidRPr="00CB7D27">
        <w:rPr>
          <w:sz w:val="22"/>
          <w:szCs w:val="22"/>
        </w:rPr>
        <w:t>.</w:t>
      </w:r>
    </w:p>
    <w:p w14:paraId="118C3CAD" w14:textId="787163A3" w:rsidR="006C7530" w:rsidRPr="00CB7D27" w:rsidRDefault="006C7530" w:rsidP="00A126B7">
      <w:pPr>
        <w:ind w:left="709" w:firstLine="567"/>
        <w:jc w:val="both"/>
        <w:rPr>
          <w:sz w:val="22"/>
          <w:szCs w:val="22"/>
        </w:rPr>
      </w:pPr>
      <w:r w:rsidRPr="00CB7D27">
        <w:rPr>
          <w:sz w:val="22"/>
          <w:szCs w:val="22"/>
        </w:rPr>
        <w:t>1.3.</w:t>
      </w:r>
      <w:r w:rsidRPr="00CB7D27">
        <w:rPr>
          <w:sz w:val="22"/>
          <w:szCs w:val="22"/>
        </w:rPr>
        <w:tab/>
        <w:t>Объектом долевого строительства, подлежащим передаче Участнику долевого строительства после получения разрешения на ввод Объекта недвижимости в эксплуа</w:t>
      </w:r>
      <w:r w:rsidR="0017574B">
        <w:rPr>
          <w:sz w:val="22"/>
          <w:szCs w:val="22"/>
        </w:rPr>
        <w:t>тацию, являются жилые помещения</w:t>
      </w:r>
      <w:r w:rsidRPr="00CB7D27">
        <w:rPr>
          <w:sz w:val="22"/>
          <w:szCs w:val="22"/>
        </w:rPr>
        <w:t>, имеющие следующие основные характеристики:</w:t>
      </w:r>
    </w:p>
    <w:p w14:paraId="4C007816" w14:textId="059906B0" w:rsidR="00EE7128" w:rsidRPr="00CB7D27" w:rsidRDefault="00EE7128" w:rsidP="00A126B7">
      <w:pPr>
        <w:ind w:left="709" w:firstLine="567"/>
        <w:jc w:val="both"/>
        <w:rPr>
          <w:b/>
          <w:sz w:val="22"/>
          <w:szCs w:val="22"/>
          <w:lang w:eastAsia="en-US"/>
        </w:rPr>
      </w:pPr>
      <w:r w:rsidRPr="00CB7D27">
        <w:rPr>
          <w:b/>
          <w:sz w:val="22"/>
          <w:szCs w:val="22"/>
          <w:lang w:eastAsia="en-US"/>
        </w:rPr>
        <w:t xml:space="preserve">Основные характеристики Объекта недвижимости </w:t>
      </w:r>
    </w:p>
    <w:tbl>
      <w:tblPr>
        <w:tblW w:w="9214"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5812"/>
      </w:tblGrid>
      <w:tr w:rsidR="005B07F6" w:rsidRPr="00CB7D27" w14:paraId="4C4433F2" w14:textId="77777777" w:rsidTr="00482F4C">
        <w:trPr>
          <w:trHeight w:val="276"/>
        </w:trPr>
        <w:tc>
          <w:tcPr>
            <w:tcW w:w="3402" w:type="dxa"/>
            <w:shd w:val="clear" w:color="auto" w:fill="auto"/>
          </w:tcPr>
          <w:p w14:paraId="2464A664" w14:textId="77777777" w:rsidR="005B07F6" w:rsidRPr="00CB7D27" w:rsidRDefault="005B07F6" w:rsidP="00A126B7">
            <w:pPr>
              <w:widowControl w:val="0"/>
              <w:shd w:val="clear" w:color="auto" w:fill="FFFFFF"/>
              <w:ind w:left="709" w:right="-1" w:firstLine="426"/>
              <w:rPr>
                <w:b/>
              </w:rPr>
            </w:pPr>
            <w:r w:rsidRPr="00CB7D27">
              <w:rPr>
                <w:b/>
                <w:sz w:val="22"/>
                <w:szCs w:val="22"/>
              </w:rPr>
              <w:t xml:space="preserve">Наименование </w:t>
            </w:r>
            <w:r w:rsidRPr="00CB7D27">
              <w:rPr>
                <w:b/>
                <w:sz w:val="22"/>
                <w:szCs w:val="22"/>
              </w:rPr>
              <w:lastRenderedPageBreak/>
              <w:t>характеристики</w:t>
            </w:r>
          </w:p>
        </w:tc>
        <w:tc>
          <w:tcPr>
            <w:tcW w:w="5812" w:type="dxa"/>
            <w:shd w:val="clear" w:color="auto" w:fill="auto"/>
          </w:tcPr>
          <w:p w14:paraId="44500107" w14:textId="77777777" w:rsidR="005B07F6" w:rsidRPr="00CB7D27" w:rsidRDefault="005B07F6" w:rsidP="00A126B7">
            <w:pPr>
              <w:widowControl w:val="0"/>
              <w:shd w:val="clear" w:color="auto" w:fill="FFFFFF"/>
              <w:ind w:left="709" w:right="-1" w:firstLine="426"/>
              <w:rPr>
                <w:b/>
              </w:rPr>
            </w:pPr>
            <w:r w:rsidRPr="00CB7D27">
              <w:rPr>
                <w:b/>
                <w:sz w:val="22"/>
                <w:szCs w:val="22"/>
              </w:rPr>
              <w:lastRenderedPageBreak/>
              <w:t>Описание характеристики</w:t>
            </w:r>
          </w:p>
        </w:tc>
      </w:tr>
      <w:tr w:rsidR="005B07F6" w:rsidRPr="00CB7D27" w14:paraId="228492D2" w14:textId="77777777" w:rsidTr="00482F4C">
        <w:trPr>
          <w:trHeight w:val="276"/>
        </w:trPr>
        <w:tc>
          <w:tcPr>
            <w:tcW w:w="3402" w:type="dxa"/>
            <w:shd w:val="clear" w:color="auto" w:fill="auto"/>
          </w:tcPr>
          <w:p w14:paraId="6F89B2E9" w14:textId="77777777" w:rsidR="005B07F6" w:rsidRPr="00CB7D27" w:rsidRDefault="005B07F6" w:rsidP="00A126B7">
            <w:pPr>
              <w:widowControl w:val="0"/>
              <w:shd w:val="clear" w:color="auto" w:fill="FFFFFF"/>
              <w:ind w:left="709" w:right="-1"/>
            </w:pPr>
            <w:r w:rsidRPr="00CB7D27">
              <w:rPr>
                <w:sz w:val="22"/>
                <w:szCs w:val="22"/>
              </w:rPr>
              <w:lastRenderedPageBreak/>
              <w:t>Вид</w:t>
            </w:r>
          </w:p>
        </w:tc>
        <w:tc>
          <w:tcPr>
            <w:tcW w:w="5812" w:type="dxa"/>
            <w:shd w:val="clear" w:color="auto" w:fill="auto"/>
            <w:vAlign w:val="center"/>
          </w:tcPr>
          <w:p w14:paraId="10A19959" w14:textId="123D4ADA" w:rsidR="005B07F6" w:rsidRPr="00CB7D27" w:rsidRDefault="005B07F6" w:rsidP="00A126B7">
            <w:pPr>
              <w:widowControl w:val="0"/>
              <w:shd w:val="clear" w:color="auto" w:fill="FFFFFF"/>
              <w:autoSpaceDE w:val="0"/>
              <w:adjustRightInd w:val="0"/>
              <w:ind w:left="709" w:right="-1"/>
            </w:pPr>
          </w:p>
        </w:tc>
      </w:tr>
      <w:tr w:rsidR="005B07F6" w:rsidRPr="00CB7D27" w14:paraId="27C0ED34" w14:textId="77777777" w:rsidTr="00482F4C">
        <w:trPr>
          <w:trHeight w:val="276"/>
        </w:trPr>
        <w:tc>
          <w:tcPr>
            <w:tcW w:w="3402" w:type="dxa"/>
            <w:shd w:val="clear" w:color="auto" w:fill="auto"/>
          </w:tcPr>
          <w:p w14:paraId="53015190" w14:textId="77777777" w:rsidR="005B07F6" w:rsidRPr="00CB7D27" w:rsidRDefault="005B07F6" w:rsidP="00A126B7">
            <w:pPr>
              <w:widowControl w:val="0"/>
              <w:shd w:val="clear" w:color="auto" w:fill="FFFFFF"/>
              <w:ind w:left="709" w:right="-1"/>
            </w:pPr>
            <w:r w:rsidRPr="00CB7D27">
              <w:rPr>
                <w:sz w:val="22"/>
                <w:szCs w:val="22"/>
              </w:rPr>
              <w:t xml:space="preserve">Назначение </w:t>
            </w:r>
          </w:p>
        </w:tc>
        <w:tc>
          <w:tcPr>
            <w:tcW w:w="5812" w:type="dxa"/>
            <w:shd w:val="clear" w:color="auto" w:fill="auto"/>
            <w:vAlign w:val="center"/>
          </w:tcPr>
          <w:p w14:paraId="74A2E1E4" w14:textId="546D4A7C" w:rsidR="005B07F6" w:rsidRPr="00CB7D27" w:rsidRDefault="005B07F6" w:rsidP="00A126B7">
            <w:pPr>
              <w:widowControl w:val="0"/>
              <w:shd w:val="clear" w:color="auto" w:fill="FFFFFF"/>
              <w:autoSpaceDE w:val="0"/>
              <w:adjustRightInd w:val="0"/>
              <w:ind w:left="709" w:right="-1"/>
            </w:pPr>
          </w:p>
        </w:tc>
      </w:tr>
      <w:tr w:rsidR="005B07F6" w:rsidRPr="00CB7D27" w14:paraId="5461A1BF" w14:textId="77777777" w:rsidTr="00482F4C">
        <w:trPr>
          <w:trHeight w:val="276"/>
        </w:trPr>
        <w:tc>
          <w:tcPr>
            <w:tcW w:w="3402" w:type="dxa"/>
            <w:shd w:val="clear" w:color="auto" w:fill="auto"/>
          </w:tcPr>
          <w:p w14:paraId="2F58A3A8" w14:textId="77777777" w:rsidR="005B07F6" w:rsidRPr="00CB7D27" w:rsidRDefault="005B07F6" w:rsidP="00A126B7">
            <w:pPr>
              <w:widowControl w:val="0"/>
              <w:shd w:val="clear" w:color="auto" w:fill="FFFFFF"/>
              <w:ind w:left="709" w:right="-1"/>
            </w:pPr>
            <w:r w:rsidRPr="00CB7D27">
              <w:rPr>
                <w:sz w:val="22"/>
                <w:szCs w:val="22"/>
              </w:rPr>
              <w:t xml:space="preserve">Наименование </w:t>
            </w:r>
          </w:p>
        </w:tc>
        <w:tc>
          <w:tcPr>
            <w:tcW w:w="5812" w:type="dxa"/>
            <w:shd w:val="clear" w:color="auto" w:fill="auto"/>
            <w:vAlign w:val="center"/>
          </w:tcPr>
          <w:p w14:paraId="768B2D9C" w14:textId="7FCF6736" w:rsidR="005B07F6" w:rsidRPr="00CB7D27" w:rsidRDefault="005B07F6" w:rsidP="00A126B7">
            <w:pPr>
              <w:widowControl w:val="0"/>
              <w:shd w:val="clear" w:color="auto" w:fill="FFFFFF"/>
              <w:autoSpaceDE w:val="0"/>
              <w:adjustRightInd w:val="0"/>
              <w:ind w:left="709" w:right="-1"/>
            </w:pPr>
          </w:p>
        </w:tc>
      </w:tr>
      <w:tr w:rsidR="005B07F6" w:rsidRPr="00CB7D27" w14:paraId="51366593" w14:textId="77777777" w:rsidTr="00482F4C">
        <w:trPr>
          <w:trHeight w:val="276"/>
        </w:trPr>
        <w:tc>
          <w:tcPr>
            <w:tcW w:w="3402" w:type="dxa"/>
            <w:shd w:val="clear" w:color="auto" w:fill="auto"/>
          </w:tcPr>
          <w:p w14:paraId="408701C4" w14:textId="77777777" w:rsidR="005B07F6" w:rsidRPr="00CB7D27" w:rsidRDefault="005B07F6" w:rsidP="00A126B7">
            <w:pPr>
              <w:widowControl w:val="0"/>
              <w:shd w:val="clear" w:color="auto" w:fill="FFFFFF"/>
              <w:ind w:left="709" w:right="-1"/>
            </w:pPr>
            <w:r w:rsidRPr="00CB7D27">
              <w:rPr>
                <w:sz w:val="22"/>
                <w:szCs w:val="22"/>
              </w:rPr>
              <w:t>Количество этажей</w:t>
            </w:r>
          </w:p>
        </w:tc>
        <w:tc>
          <w:tcPr>
            <w:tcW w:w="5812" w:type="dxa"/>
            <w:shd w:val="clear" w:color="auto" w:fill="auto"/>
            <w:vAlign w:val="center"/>
          </w:tcPr>
          <w:p w14:paraId="165B8CD4" w14:textId="52B77F99" w:rsidR="005B07F6" w:rsidRPr="00CB7D27" w:rsidRDefault="005B07F6" w:rsidP="00A126B7">
            <w:pPr>
              <w:widowControl w:val="0"/>
              <w:shd w:val="clear" w:color="auto" w:fill="FFFFFF"/>
              <w:autoSpaceDE w:val="0"/>
              <w:adjustRightInd w:val="0"/>
              <w:ind w:left="709" w:right="-1"/>
            </w:pPr>
          </w:p>
        </w:tc>
      </w:tr>
      <w:tr w:rsidR="005B07F6" w:rsidRPr="00CB7D27" w14:paraId="5A10C04A" w14:textId="77777777" w:rsidTr="00482F4C">
        <w:trPr>
          <w:trHeight w:val="276"/>
        </w:trPr>
        <w:tc>
          <w:tcPr>
            <w:tcW w:w="3402" w:type="dxa"/>
            <w:shd w:val="clear" w:color="auto" w:fill="auto"/>
          </w:tcPr>
          <w:p w14:paraId="2EE399F6" w14:textId="77777777" w:rsidR="005B07F6" w:rsidRPr="00CB7D27" w:rsidRDefault="005B07F6" w:rsidP="00A126B7">
            <w:pPr>
              <w:shd w:val="clear" w:color="auto" w:fill="FFFFFF"/>
              <w:ind w:left="709" w:right="-1"/>
            </w:pPr>
            <w:r w:rsidRPr="00CB7D27">
              <w:rPr>
                <w:sz w:val="22"/>
                <w:szCs w:val="22"/>
              </w:rPr>
              <w:t xml:space="preserve">Общая площадь, </w:t>
            </w:r>
            <w:proofErr w:type="spellStart"/>
            <w:r w:rsidRPr="00CB7D27">
              <w:rPr>
                <w:sz w:val="22"/>
                <w:szCs w:val="22"/>
              </w:rPr>
              <w:t>кв.м</w:t>
            </w:r>
            <w:proofErr w:type="spellEnd"/>
            <w:r w:rsidRPr="00CB7D27">
              <w:rPr>
                <w:sz w:val="22"/>
                <w:szCs w:val="22"/>
              </w:rPr>
              <w:t>.</w:t>
            </w:r>
          </w:p>
        </w:tc>
        <w:tc>
          <w:tcPr>
            <w:tcW w:w="5812" w:type="dxa"/>
            <w:shd w:val="clear" w:color="auto" w:fill="auto"/>
          </w:tcPr>
          <w:p w14:paraId="6C9638DF" w14:textId="64A6E985" w:rsidR="005B07F6" w:rsidRPr="00CB7D27" w:rsidRDefault="005B07F6" w:rsidP="00A126B7">
            <w:pPr>
              <w:shd w:val="clear" w:color="auto" w:fill="FFFFFF"/>
              <w:autoSpaceDE w:val="0"/>
              <w:adjustRightInd w:val="0"/>
              <w:ind w:left="709" w:right="-1"/>
            </w:pPr>
          </w:p>
        </w:tc>
      </w:tr>
      <w:tr w:rsidR="005B07F6" w:rsidRPr="00CB7D27" w14:paraId="2AB8CBC5" w14:textId="77777777" w:rsidTr="00482F4C">
        <w:trPr>
          <w:trHeight w:val="240"/>
        </w:trPr>
        <w:tc>
          <w:tcPr>
            <w:tcW w:w="3402" w:type="dxa"/>
            <w:tcBorders>
              <w:bottom w:val="single" w:sz="4" w:space="0" w:color="auto"/>
            </w:tcBorders>
            <w:shd w:val="clear" w:color="auto" w:fill="auto"/>
          </w:tcPr>
          <w:p w14:paraId="4FADCBB2" w14:textId="77777777" w:rsidR="005B07F6" w:rsidRPr="00CB7D27" w:rsidRDefault="005B07F6" w:rsidP="00A126B7">
            <w:pPr>
              <w:widowControl w:val="0"/>
              <w:shd w:val="clear" w:color="auto" w:fill="FFFFFF"/>
              <w:ind w:left="709" w:right="-1"/>
            </w:pPr>
            <w:r w:rsidRPr="00CB7D27">
              <w:rPr>
                <w:sz w:val="22"/>
                <w:szCs w:val="22"/>
              </w:rPr>
              <w:t>Материал наружных стен</w:t>
            </w:r>
          </w:p>
        </w:tc>
        <w:tc>
          <w:tcPr>
            <w:tcW w:w="5812" w:type="dxa"/>
            <w:tcBorders>
              <w:bottom w:val="single" w:sz="4" w:space="0" w:color="auto"/>
            </w:tcBorders>
            <w:shd w:val="clear" w:color="auto" w:fill="auto"/>
          </w:tcPr>
          <w:p w14:paraId="596C4C52" w14:textId="72598475" w:rsidR="005B07F6" w:rsidRPr="00CB7D27" w:rsidRDefault="005B07F6" w:rsidP="00A126B7">
            <w:pPr>
              <w:widowControl w:val="0"/>
              <w:shd w:val="clear" w:color="auto" w:fill="FFFFFF"/>
              <w:autoSpaceDE w:val="0"/>
              <w:adjustRightInd w:val="0"/>
              <w:ind w:left="709" w:right="-1"/>
            </w:pPr>
          </w:p>
        </w:tc>
      </w:tr>
      <w:tr w:rsidR="005B07F6" w:rsidRPr="00CB7D27" w14:paraId="157C8299" w14:textId="77777777" w:rsidTr="00482F4C">
        <w:trPr>
          <w:trHeight w:val="255"/>
        </w:trPr>
        <w:tc>
          <w:tcPr>
            <w:tcW w:w="3402" w:type="dxa"/>
            <w:tcBorders>
              <w:top w:val="single" w:sz="4" w:space="0" w:color="auto"/>
            </w:tcBorders>
            <w:shd w:val="clear" w:color="auto" w:fill="auto"/>
          </w:tcPr>
          <w:p w14:paraId="0E6E0036" w14:textId="77777777" w:rsidR="005B07F6" w:rsidRPr="00CB7D27" w:rsidRDefault="005B07F6" w:rsidP="00A126B7">
            <w:pPr>
              <w:widowControl w:val="0"/>
              <w:shd w:val="clear" w:color="auto" w:fill="FFFFFF"/>
              <w:ind w:left="709" w:right="-1"/>
              <w:rPr>
                <w:noProof/>
              </w:rPr>
            </w:pPr>
            <w:r w:rsidRPr="00CB7D27">
              <w:rPr>
                <w:sz w:val="22"/>
                <w:szCs w:val="22"/>
              </w:rPr>
              <w:t>Материал поэтажных перекрытий</w:t>
            </w:r>
          </w:p>
        </w:tc>
        <w:tc>
          <w:tcPr>
            <w:tcW w:w="5812" w:type="dxa"/>
            <w:tcBorders>
              <w:top w:val="single" w:sz="4" w:space="0" w:color="auto"/>
            </w:tcBorders>
            <w:shd w:val="clear" w:color="auto" w:fill="auto"/>
            <w:vAlign w:val="center"/>
          </w:tcPr>
          <w:p w14:paraId="2D0AE193" w14:textId="6F3B60FB" w:rsidR="005B07F6" w:rsidRPr="00CB7D27" w:rsidRDefault="005B07F6" w:rsidP="00A126B7">
            <w:pPr>
              <w:widowControl w:val="0"/>
              <w:shd w:val="clear" w:color="auto" w:fill="FFFFFF"/>
              <w:autoSpaceDE w:val="0"/>
              <w:adjustRightInd w:val="0"/>
              <w:ind w:left="709" w:right="-1"/>
              <w:rPr>
                <w:noProof/>
              </w:rPr>
            </w:pPr>
          </w:p>
        </w:tc>
      </w:tr>
      <w:tr w:rsidR="005B07F6" w:rsidRPr="00CB7D27" w14:paraId="315727FE" w14:textId="77777777" w:rsidTr="00482F4C">
        <w:trPr>
          <w:trHeight w:val="276"/>
        </w:trPr>
        <w:tc>
          <w:tcPr>
            <w:tcW w:w="3402" w:type="dxa"/>
            <w:shd w:val="clear" w:color="auto" w:fill="auto"/>
          </w:tcPr>
          <w:p w14:paraId="64AAD1EA" w14:textId="77777777" w:rsidR="005B07F6" w:rsidRPr="00CB7D27" w:rsidRDefault="005B07F6" w:rsidP="00A126B7">
            <w:pPr>
              <w:widowControl w:val="0"/>
              <w:shd w:val="clear" w:color="auto" w:fill="FFFFFF"/>
              <w:ind w:left="709" w:right="-1"/>
            </w:pPr>
            <w:r w:rsidRPr="00CB7D27">
              <w:rPr>
                <w:noProof/>
                <w:sz w:val="22"/>
                <w:szCs w:val="22"/>
              </w:rPr>
              <w:t>Конструктивная схема здания</w:t>
            </w:r>
          </w:p>
        </w:tc>
        <w:tc>
          <w:tcPr>
            <w:tcW w:w="5812" w:type="dxa"/>
            <w:shd w:val="clear" w:color="auto" w:fill="auto"/>
            <w:vAlign w:val="center"/>
          </w:tcPr>
          <w:p w14:paraId="0843EFE7" w14:textId="54046D5A" w:rsidR="005B07F6" w:rsidRPr="00CB7D27" w:rsidRDefault="005B07F6" w:rsidP="00A126B7">
            <w:pPr>
              <w:widowControl w:val="0"/>
              <w:shd w:val="clear" w:color="auto" w:fill="FFFFFF"/>
              <w:autoSpaceDE w:val="0"/>
              <w:adjustRightInd w:val="0"/>
              <w:ind w:left="709" w:right="-1"/>
            </w:pPr>
          </w:p>
        </w:tc>
      </w:tr>
      <w:tr w:rsidR="005B07F6" w:rsidRPr="00CB7D27" w14:paraId="3ADDE362" w14:textId="77777777" w:rsidTr="00482F4C">
        <w:trPr>
          <w:trHeight w:val="276"/>
        </w:trPr>
        <w:tc>
          <w:tcPr>
            <w:tcW w:w="3402" w:type="dxa"/>
            <w:shd w:val="clear" w:color="auto" w:fill="auto"/>
          </w:tcPr>
          <w:p w14:paraId="77A60227" w14:textId="77777777" w:rsidR="005B07F6" w:rsidRPr="00CB7D27" w:rsidRDefault="005B07F6" w:rsidP="00A126B7">
            <w:pPr>
              <w:widowControl w:val="0"/>
              <w:shd w:val="clear" w:color="auto" w:fill="FFFFFF"/>
              <w:ind w:left="709" w:right="-1"/>
            </w:pPr>
            <w:r w:rsidRPr="00CB7D27">
              <w:rPr>
                <w:sz w:val="22"/>
                <w:szCs w:val="22"/>
              </w:rPr>
              <w:t xml:space="preserve">Класс </w:t>
            </w:r>
            <w:proofErr w:type="spellStart"/>
            <w:r w:rsidRPr="00CB7D27">
              <w:rPr>
                <w:sz w:val="22"/>
                <w:szCs w:val="22"/>
              </w:rPr>
              <w:t>энергоэффективности</w:t>
            </w:r>
            <w:proofErr w:type="spellEnd"/>
          </w:p>
        </w:tc>
        <w:tc>
          <w:tcPr>
            <w:tcW w:w="5812" w:type="dxa"/>
            <w:shd w:val="clear" w:color="auto" w:fill="auto"/>
            <w:vAlign w:val="center"/>
          </w:tcPr>
          <w:p w14:paraId="36AD8BED" w14:textId="48E3EC63" w:rsidR="005B07F6" w:rsidRPr="00CB7D27" w:rsidRDefault="005B07F6" w:rsidP="00A126B7">
            <w:pPr>
              <w:widowControl w:val="0"/>
              <w:shd w:val="clear" w:color="auto" w:fill="FFFFFF"/>
              <w:autoSpaceDE w:val="0"/>
              <w:adjustRightInd w:val="0"/>
              <w:ind w:left="709" w:right="-1"/>
            </w:pPr>
          </w:p>
        </w:tc>
      </w:tr>
      <w:tr w:rsidR="005B07F6" w:rsidRPr="00CB7D27" w14:paraId="4690FDCD" w14:textId="77777777" w:rsidTr="00482F4C">
        <w:trPr>
          <w:trHeight w:val="276"/>
        </w:trPr>
        <w:tc>
          <w:tcPr>
            <w:tcW w:w="3402" w:type="dxa"/>
            <w:shd w:val="clear" w:color="auto" w:fill="auto"/>
          </w:tcPr>
          <w:p w14:paraId="6D68E9BC" w14:textId="77777777" w:rsidR="005B07F6" w:rsidRPr="00CB7D27" w:rsidRDefault="005B07F6" w:rsidP="00A126B7">
            <w:pPr>
              <w:widowControl w:val="0"/>
              <w:shd w:val="clear" w:color="auto" w:fill="FFFFFF"/>
              <w:ind w:left="709" w:right="-1"/>
            </w:pPr>
            <w:r w:rsidRPr="00CB7D27">
              <w:rPr>
                <w:sz w:val="22"/>
                <w:szCs w:val="22"/>
              </w:rPr>
              <w:t>Класс сейсмостойкости</w:t>
            </w:r>
          </w:p>
        </w:tc>
        <w:tc>
          <w:tcPr>
            <w:tcW w:w="5812" w:type="dxa"/>
            <w:shd w:val="clear" w:color="auto" w:fill="auto"/>
            <w:vAlign w:val="center"/>
          </w:tcPr>
          <w:p w14:paraId="6CDBC7E8" w14:textId="6AF071DF" w:rsidR="005B07F6" w:rsidRPr="00CB7D27" w:rsidRDefault="005B07F6" w:rsidP="00A126B7">
            <w:pPr>
              <w:widowControl w:val="0"/>
              <w:shd w:val="clear" w:color="auto" w:fill="FFFFFF"/>
              <w:autoSpaceDE w:val="0"/>
              <w:adjustRightInd w:val="0"/>
              <w:ind w:left="709" w:right="-1"/>
            </w:pPr>
          </w:p>
        </w:tc>
      </w:tr>
      <w:tr w:rsidR="005B07F6" w:rsidRPr="00CB7D27" w14:paraId="023BE310" w14:textId="77777777" w:rsidTr="00482F4C">
        <w:trPr>
          <w:trHeight w:val="276"/>
        </w:trPr>
        <w:tc>
          <w:tcPr>
            <w:tcW w:w="3402" w:type="dxa"/>
            <w:shd w:val="clear" w:color="auto" w:fill="auto"/>
          </w:tcPr>
          <w:p w14:paraId="43657851" w14:textId="77777777" w:rsidR="005B07F6" w:rsidRPr="00CB7D27" w:rsidRDefault="005B07F6" w:rsidP="00A126B7">
            <w:pPr>
              <w:widowControl w:val="0"/>
              <w:shd w:val="clear" w:color="auto" w:fill="FFFFFF"/>
              <w:ind w:left="709" w:right="-1"/>
            </w:pPr>
            <w:r w:rsidRPr="00CB7D27">
              <w:rPr>
                <w:sz w:val="22"/>
                <w:szCs w:val="22"/>
              </w:rPr>
              <w:t>Фасад</w:t>
            </w:r>
          </w:p>
        </w:tc>
        <w:tc>
          <w:tcPr>
            <w:tcW w:w="5812" w:type="dxa"/>
            <w:shd w:val="clear" w:color="auto" w:fill="auto"/>
            <w:vAlign w:val="center"/>
          </w:tcPr>
          <w:p w14:paraId="26C582E9" w14:textId="254D6509" w:rsidR="005B07F6" w:rsidRPr="00CB7D27" w:rsidRDefault="005B07F6" w:rsidP="00A126B7">
            <w:pPr>
              <w:widowControl w:val="0"/>
              <w:shd w:val="clear" w:color="auto" w:fill="FFFFFF"/>
              <w:autoSpaceDE w:val="0"/>
              <w:adjustRightInd w:val="0"/>
              <w:ind w:left="709" w:right="-1"/>
            </w:pPr>
          </w:p>
        </w:tc>
      </w:tr>
      <w:tr w:rsidR="005B07F6" w:rsidRPr="00CB7D27" w14:paraId="194380D1" w14:textId="77777777" w:rsidTr="00482F4C">
        <w:trPr>
          <w:trHeight w:val="276"/>
        </w:trPr>
        <w:tc>
          <w:tcPr>
            <w:tcW w:w="3402" w:type="dxa"/>
            <w:shd w:val="clear" w:color="auto" w:fill="auto"/>
          </w:tcPr>
          <w:p w14:paraId="4E829C0D" w14:textId="77777777" w:rsidR="005B07F6" w:rsidRPr="00CB7D27" w:rsidRDefault="005B07F6" w:rsidP="00A126B7">
            <w:pPr>
              <w:widowControl w:val="0"/>
              <w:shd w:val="clear" w:color="auto" w:fill="FFFFFF"/>
              <w:ind w:left="709" w:right="-1"/>
            </w:pPr>
            <w:r w:rsidRPr="00CB7D27">
              <w:rPr>
                <w:sz w:val="22"/>
                <w:szCs w:val="22"/>
              </w:rPr>
              <w:t>Утепление</w:t>
            </w:r>
          </w:p>
        </w:tc>
        <w:tc>
          <w:tcPr>
            <w:tcW w:w="5812" w:type="dxa"/>
            <w:shd w:val="clear" w:color="auto" w:fill="auto"/>
            <w:vAlign w:val="center"/>
          </w:tcPr>
          <w:p w14:paraId="03A98442" w14:textId="2529C8D6" w:rsidR="005B07F6" w:rsidRPr="00CB7D27" w:rsidRDefault="005B07F6" w:rsidP="00A126B7">
            <w:pPr>
              <w:widowControl w:val="0"/>
              <w:shd w:val="clear" w:color="auto" w:fill="FFFFFF"/>
              <w:autoSpaceDE w:val="0"/>
              <w:adjustRightInd w:val="0"/>
              <w:ind w:left="709" w:right="-1"/>
            </w:pPr>
          </w:p>
        </w:tc>
      </w:tr>
      <w:tr w:rsidR="005B07F6" w:rsidRPr="00CB7D27" w14:paraId="25B91813" w14:textId="77777777" w:rsidTr="00482F4C">
        <w:trPr>
          <w:trHeight w:val="276"/>
        </w:trPr>
        <w:tc>
          <w:tcPr>
            <w:tcW w:w="3402" w:type="dxa"/>
            <w:shd w:val="clear" w:color="auto" w:fill="auto"/>
          </w:tcPr>
          <w:p w14:paraId="4DB1852D" w14:textId="77777777" w:rsidR="005B07F6" w:rsidRPr="00CB7D27" w:rsidRDefault="005B07F6" w:rsidP="00A126B7">
            <w:pPr>
              <w:widowControl w:val="0"/>
              <w:shd w:val="clear" w:color="auto" w:fill="FFFFFF"/>
              <w:ind w:left="709" w:right="-1"/>
            </w:pPr>
            <w:r w:rsidRPr="00CB7D27">
              <w:rPr>
                <w:sz w:val="22"/>
                <w:szCs w:val="22"/>
              </w:rPr>
              <w:t>Вентиляция дома</w:t>
            </w:r>
          </w:p>
        </w:tc>
        <w:tc>
          <w:tcPr>
            <w:tcW w:w="5812" w:type="dxa"/>
            <w:shd w:val="clear" w:color="auto" w:fill="auto"/>
            <w:vAlign w:val="center"/>
          </w:tcPr>
          <w:p w14:paraId="2E4EF27B" w14:textId="4F0A86EB" w:rsidR="005B07F6" w:rsidRPr="00CB7D27" w:rsidRDefault="005B07F6" w:rsidP="00A126B7">
            <w:pPr>
              <w:widowControl w:val="0"/>
              <w:shd w:val="clear" w:color="auto" w:fill="FFFFFF"/>
              <w:autoSpaceDE w:val="0"/>
              <w:adjustRightInd w:val="0"/>
              <w:ind w:left="709" w:right="-1"/>
            </w:pPr>
          </w:p>
        </w:tc>
      </w:tr>
      <w:tr w:rsidR="005B07F6" w:rsidRPr="00CB7D27" w14:paraId="227B50A5" w14:textId="77777777" w:rsidTr="00482F4C">
        <w:trPr>
          <w:trHeight w:val="276"/>
        </w:trPr>
        <w:tc>
          <w:tcPr>
            <w:tcW w:w="3402" w:type="dxa"/>
            <w:shd w:val="clear" w:color="auto" w:fill="auto"/>
          </w:tcPr>
          <w:p w14:paraId="48DD5E01" w14:textId="77777777" w:rsidR="005B07F6" w:rsidRPr="00CB7D27" w:rsidRDefault="005B07F6" w:rsidP="00A126B7">
            <w:pPr>
              <w:widowControl w:val="0"/>
              <w:shd w:val="clear" w:color="auto" w:fill="FFFFFF"/>
              <w:ind w:left="709" w:right="-1"/>
            </w:pPr>
            <w:r w:rsidRPr="00CB7D27">
              <w:rPr>
                <w:sz w:val="22"/>
                <w:szCs w:val="22"/>
              </w:rPr>
              <w:t>Кровля</w:t>
            </w:r>
          </w:p>
        </w:tc>
        <w:tc>
          <w:tcPr>
            <w:tcW w:w="5812" w:type="dxa"/>
            <w:shd w:val="clear" w:color="auto" w:fill="auto"/>
            <w:vAlign w:val="center"/>
          </w:tcPr>
          <w:p w14:paraId="6F6C22AE" w14:textId="61E6C2A8" w:rsidR="005B07F6" w:rsidRPr="00CB7D27" w:rsidRDefault="005B07F6" w:rsidP="00A126B7">
            <w:pPr>
              <w:widowControl w:val="0"/>
              <w:shd w:val="clear" w:color="auto" w:fill="FFFFFF"/>
              <w:autoSpaceDE w:val="0"/>
              <w:adjustRightInd w:val="0"/>
              <w:ind w:left="709" w:right="-1"/>
            </w:pPr>
          </w:p>
        </w:tc>
      </w:tr>
    </w:tbl>
    <w:p w14:paraId="5AA24070" w14:textId="1D8EF2DD" w:rsidR="005B07F6" w:rsidRPr="00CB7D27" w:rsidRDefault="005B07F6" w:rsidP="00A126B7">
      <w:pPr>
        <w:ind w:left="709" w:firstLine="567"/>
        <w:rPr>
          <w:b/>
          <w:sz w:val="22"/>
          <w:szCs w:val="22"/>
          <w:lang w:eastAsia="en-US"/>
        </w:rPr>
      </w:pPr>
    </w:p>
    <w:p w14:paraId="403B4E80" w14:textId="77777777" w:rsidR="00EE7128" w:rsidRPr="00CB7D27" w:rsidRDefault="00EE7128" w:rsidP="00A126B7">
      <w:pPr>
        <w:ind w:left="709"/>
        <w:jc w:val="both"/>
        <w:rPr>
          <w:b/>
          <w:sz w:val="22"/>
          <w:szCs w:val="22"/>
        </w:rPr>
      </w:pPr>
      <w:r w:rsidRPr="00CB7D27">
        <w:rPr>
          <w:b/>
          <w:sz w:val="22"/>
          <w:szCs w:val="22"/>
        </w:rPr>
        <w:t>Основные характеристики Объекта долевого строительства:</w:t>
      </w:r>
    </w:p>
    <w:tbl>
      <w:tblPr>
        <w:tblW w:w="917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7"/>
        <w:gridCol w:w="1977"/>
      </w:tblGrid>
      <w:tr w:rsidR="007C7C59" w:rsidRPr="00CB7D27" w14:paraId="2B931C7C" w14:textId="77777777" w:rsidTr="00482F4C">
        <w:trPr>
          <w:trHeight w:val="238"/>
        </w:trPr>
        <w:tc>
          <w:tcPr>
            <w:tcW w:w="7197" w:type="dxa"/>
            <w:tcBorders>
              <w:top w:val="single" w:sz="4" w:space="0" w:color="auto"/>
              <w:left w:val="single" w:sz="4" w:space="0" w:color="auto"/>
              <w:bottom w:val="single" w:sz="4" w:space="0" w:color="auto"/>
              <w:right w:val="single" w:sz="4" w:space="0" w:color="auto"/>
            </w:tcBorders>
          </w:tcPr>
          <w:p w14:paraId="3E3F665B" w14:textId="77777777" w:rsidR="00CB6935" w:rsidRPr="00CB7D27" w:rsidRDefault="00CB6935" w:rsidP="00A126B7">
            <w:pPr>
              <w:pStyle w:val="aff0"/>
              <w:numPr>
                <w:ilvl w:val="0"/>
                <w:numId w:val="8"/>
              </w:numPr>
              <w:ind w:left="709"/>
              <w:jc w:val="both"/>
              <w:rPr>
                <w:bCs/>
              </w:rPr>
            </w:pPr>
            <w:r w:rsidRPr="00CB7D27">
              <w:rPr>
                <w:bCs/>
                <w:sz w:val="22"/>
                <w:szCs w:val="22"/>
              </w:rPr>
              <w:t>Назначение</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69371" w14:textId="77777777" w:rsidR="00CB6935" w:rsidRPr="00CB7D27" w:rsidRDefault="00CB6935" w:rsidP="00A126B7">
            <w:pPr>
              <w:ind w:left="709"/>
              <w:jc w:val="both"/>
              <w:rPr>
                <w:b/>
                <w:bCs/>
              </w:rPr>
            </w:pPr>
            <w:r w:rsidRPr="00CB7D27">
              <w:rPr>
                <w:b/>
                <w:bCs/>
                <w:sz w:val="22"/>
                <w:szCs w:val="22"/>
              </w:rPr>
              <w:t>Жилое</w:t>
            </w:r>
          </w:p>
        </w:tc>
      </w:tr>
      <w:tr w:rsidR="007C7C59" w:rsidRPr="00CB7D27" w14:paraId="002E268A" w14:textId="77777777" w:rsidTr="00482F4C">
        <w:trPr>
          <w:trHeight w:val="252"/>
        </w:trPr>
        <w:tc>
          <w:tcPr>
            <w:tcW w:w="7197" w:type="dxa"/>
            <w:tcBorders>
              <w:top w:val="single" w:sz="4" w:space="0" w:color="auto"/>
              <w:left w:val="single" w:sz="4" w:space="0" w:color="auto"/>
              <w:bottom w:val="single" w:sz="4" w:space="0" w:color="auto"/>
              <w:right w:val="single" w:sz="4" w:space="0" w:color="auto"/>
            </w:tcBorders>
            <w:hideMark/>
          </w:tcPr>
          <w:p w14:paraId="45B890FF" w14:textId="73B986D2" w:rsidR="000E02DE" w:rsidRPr="00CB7D27" w:rsidRDefault="005B07F6" w:rsidP="00A126B7">
            <w:pPr>
              <w:pStyle w:val="aff0"/>
              <w:numPr>
                <w:ilvl w:val="0"/>
                <w:numId w:val="8"/>
              </w:numPr>
              <w:ind w:left="709"/>
              <w:jc w:val="both"/>
              <w:rPr>
                <w:bCs/>
              </w:rPr>
            </w:pPr>
            <w:r w:rsidRPr="00CB7D27">
              <w:rPr>
                <w:bCs/>
              </w:rPr>
              <w:t>Секция</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9F5935" w14:textId="77777777" w:rsidR="000E02DE" w:rsidRPr="00CB7D27" w:rsidRDefault="000E02DE" w:rsidP="00A126B7">
            <w:pPr>
              <w:ind w:left="709"/>
              <w:jc w:val="both"/>
              <w:rPr>
                <w:b/>
                <w:bCs/>
              </w:rPr>
            </w:pPr>
          </w:p>
        </w:tc>
      </w:tr>
      <w:tr w:rsidR="007C7C59" w:rsidRPr="00CB7D27" w14:paraId="0F919BE2" w14:textId="77777777" w:rsidTr="00482F4C">
        <w:trPr>
          <w:trHeight w:val="252"/>
        </w:trPr>
        <w:tc>
          <w:tcPr>
            <w:tcW w:w="7197" w:type="dxa"/>
            <w:tcBorders>
              <w:top w:val="single" w:sz="4" w:space="0" w:color="auto"/>
              <w:left w:val="single" w:sz="4" w:space="0" w:color="auto"/>
              <w:bottom w:val="single" w:sz="4" w:space="0" w:color="auto"/>
              <w:right w:val="single" w:sz="4" w:space="0" w:color="auto"/>
            </w:tcBorders>
          </w:tcPr>
          <w:p w14:paraId="05893F46" w14:textId="19B6689C" w:rsidR="000E02DE" w:rsidRPr="00CB7D27" w:rsidRDefault="005B07F6" w:rsidP="00A126B7">
            <w:pPr>
              <w:pStyle w:val="aff0"/>
              <w:numPr>
                <w:ilvl w:val="0"/>
                <w:numId w:val="8"/>
              </w:numPr>
              <w:ind w:left="709"/>
              <w:jc w:val="both"/>
              <w:rPr>
                <w:bCs/>
              </w:rPr>
            </w:pPr>
            <w:r w:rsidRPr="00CB7D27">
              <w:rPr>
                <w:bCs/>
              </w:rPr>
              <w:t>Этаж</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D0A50" w14:textId="77777777" w:rsidR="000E02DE" w:rsidRPr="00CB7D27" w:rsidRDefault="000E02DE" w:rsidP="00A126B7">
            <w:pPr>
              <w:ind w:left="709"/>
              <w:jc w:val="both"/>
              <w:rPr>
                <w:b/>
                <w:bCs/>
              </w:rPr>
            </w:pPr>
          </w:p>
        </w:tc>
      </w:tr>
      <w:tr w:rsidR="007C7C59" w:rsidRPr="00CB7D27" w14:paraId="2EFB47FC" w14:textId="77777777" w:rsidTr="00482F4C">
        <w:trPr>
          <w:trHeight w:val="252"/>
        </w:trPr>
        <w:tc>
          <w:tcPr>
            <w:tcW w:w="7197" w:type="dxa"/>
            <w:tcBorders>
              <w:top w:val="single" w:sz="4" w:space="0" w:color="auto"/>
              <w:left w:val="single" w:sz="4" w:space="0" w:color="auto"/>
              <w:bottom w:val="single" w:sz="4" w:space="0" w:color="auto"/>
              <w:right w:val="single" w:sz="4" w:space="0" w:color="auto"/>
            </w:tcBorders>
            <w:hideMark/>
          </w:tcPr>
          <w:p w14:paraId="6015E153" w14:textId="152A716F" w:rsidR="003049C9" w:rsidRPr="00CB7D27" w:rsidRDefault="005B07F6" w:rsidP="00A126B7">
            <w:pPr>
              <w:pStyle w:val="aff0"/>
              <w:numPr>
                <w:ilvl w:val="0"/>
                <w:numId w:val="8"/>
              </w:numPr>
              <w:ind w:left="709"/>
              <w:jc w:val="both"/>
              <w:rPr>
                <w:bCs/>
              </w:rPr>
            </w:pPr>
            <w:r w:rsidRPr="00CB7D27">
              <w:rPr>
                <w:bCs/>
                <w:sz w:val="22"/>
                <w:szCs w:val="22"/>
              </w:rPr>
              <w:t>Строительный (проектный) номер</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721E25" w14:textId="77777777" w:rsidR="003049C9" w:rsidRPr="00CB7D27" w:rsidRDefault="003049C9" w:rsidP="00A126B7">
            <w:pPr>
              <w:ind w:left="709"/>
              <w:jc w:val="both"/>
              <w:rPr>
                <w:b/>
                <w:bCs/>
              </w:rPr>
            </w:pPr>
          </w:p>
        </w:tc>
      </w:tr>
      <w:tr w:rsidR="007C7C59" w:rsidRPr="00CB7D27" w14:paraId="6F202B28" w14:textId="77777777" w:rsidTr="00482F4C">
        <w:trPr>
          <w:trHeight w:val="252"/>
        </w:trPr>
        <w:tc>
          <w:tcPr>
            <w:tcW w:w="7197" w:type="dxa"/>
            <w:tcBorders>
              <w:top w:val="single" w:sz="4" w:space="0" w:color="auto"/>
              <w:left w:val="single" w:sz="4" w:space="0" w:color="auto"/>
              <w:bottom w:val="single" w:sz="4" w:space="0" w:color="auto"/>
              <w:right w:val="single" w:sz="4" w:space="0" w:color="auto"/>
            </w:tcBorders>
            <w:hideMark/>
          </w:tcPr>
          <w:p w14:paraId="79056084" w14:textId="13F15890" w:rsidR="003049C9" w:rsidRPr="00CB7D27" w:rsidRDefault="005B07F6" w:rsidP="00A126B7">
            <w:pPr>
              <w:pStyle w:val="aff0"/>
              <w:numPr>
                <w:ilvl w:val="0"/>
                <w:numId w:val="8"/>
              </w:numPr>
              <w:ind w:left="709"/>
              <w:jc w:val="both"/>
              <w:rPr>
                <w:bCs/>
              </w:rPr>
            </w:pPr>
            <w:r w:rsidRPr="00CB7D27">
              <w:rPr>
                <w:bCs/>
                <w:sz w:val="22"/>
                <w:szCs w:val="22"/>
              </w:rPr>
              <w:t>Количество комнат</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49D37" w14:textId="77777777" w:rsidR="003049C9" w:rsidRPr="00CB7D27" w:rsidRDefault="003049C9" w:rsidP="00A126B7">
            <w:pPr>
              <w:ind w:left="709"/>
              <w:jc w:val="both"/>
              <w:rPr>
                <w:b/>
                <w:bCs/>
                <w:lang w:val="en-US"/>
              </w:rPr>
            </w:pPr>
          </w:p>
        </w:tc>
      </w:tr>
      <w:tr w:rsidR="007C7C59" w:rsidRPr="00CB7D27" w14:paraId="47AB2BAF" w14:textId="77777777" w:rsidTr="00482F4C">
        <w:trPr>
          <w:trHeight w:val="463"/>
        </w:trPr>
        <w:tc>
          <w:tcPr>
            <w:tcW w:w="7197" w:type="dxa"/>
            <w:tcBorders>
              <w:top w:val="single" w:sz="4" w:space="0" w:color="auto"/>
              <w:left w:val="single" w:sz="4" w:space="0" w:color="auto"/>
              <w:bottom w:val="single" w:sz="4" w:space="0" w:color="auto"/>
              <w:right w:val="single" w:sz="4" w:space="0" w:color="auto"/>
            </w:tcBorders>
          </w:tcPr>
          <w:p w14:paraId="4024981D" w14:textId="48996764" w:rsidR="003049C9" w:rsidRPr="00CB7D27" w:rsidRDefault="0017574B" w:rsidP="00A126B7">
            <w:pPr>
              <w:pStyle w:val="aff0"/>
              <w:numPr>
                <w:ilvl w:val="0"/>
                <w:numId w:val="8"/>
              </w:numPr>
              <w:ind w:left="709"/>
              <w:jc w:val="both"/>
              <w:rPr>
                <w:bCs/>
              </w:rPr>
            </w:pPr>
            <w:r>
              <w:rPr>
                <w:bCs/>
                <w:sz w:val="22"/>
                <w:szCs w:val="22"/>
              </w:rPr>
              <w:t>Общая площадь жилого помещения</w:t>
            </w:r>
            <w:r w:rsidR="003049C9" w:rsidRPr="00CB7D27">
              <w:rPr>
                <w:bCs/>
                <w:sz w:val="22"/>
                <w:szCs w:val="22"/>
              </w:rPr>
              <w:t xml:space="preserve"> без учета площади балконов, лоджий и др. летних помещений (ч.5 ст.15 ЖК РФ) в </w:t>
            </w:r>
            <w:r w:rsidR="003049C9" w:rsidRPr="00CB7D27">
              <w:rPr>
                <w:sz w:val="22"/>
                <w:szCs w:val="22"/>
              </w:rPr>
              <w:t>м</w:t>
            </w:r>
            <w:r w:rsidR="003049C9" w:rsidRPr="00CB7D27">
              <w:rPr>
                <w:sz w:val="22"/>
                <w:szCs w:val="22"/>
                <w:vertAlign w:val="superscript"/>
              </w:rPr>
              <w:t>2</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EC70AB" w14:textId="77777777" w:rsidR="003049C9" w:rsidRPr="00CB7D27" w:rsidRDefault="003049C9" w:rsidP="00A126B7">
            <w:pPr>
              <w:ind w:left="709"/>
              <w:jc w:val="both"/>
              <w:rPr>
                <w:b/>
                <w:bCs/>
              </w:rPr>
            </w:pPr>
          </w:p>
        </w:tc>
      </w:tr>
      <w:tr w:rsidR="003F3B5F" w:rsidRPr="00CB7D27" w14:paraId="242DF49F" w14:textId="77777777" w:rsidTr="00482F4C">
        <w:trPr>
          <w:trHeight w:val="252"/>
        </w:trPr>
        <w:tc>
          <w:tcPr>
            <w:tcW w:w="7197" w:type="dxa"/>
            <w:tcBorders>
              <w:top w:val="single" w:sz="4" w:space="0" w:color="auto"/>
              <w:left w:val="single" w:sz="4" w:space="0" w:color="auto"/>
              <w:bottom w:val="single" w:sz="4" w:space="0" w:color="auto"/>
              <w:right w:val="single" w:sz="4" w:space="0" w:color="auto"/>
            </w:tcBorders>
          </w:tcPr>
          <w:p w14:paraId="75785818" w14:textId="0A8B5847" w:rsidR="003F3B5F" w:rsidRPr="00CB7D27" w:rsidRDefault="003F3B5F" w:rsidP="00A126B7">
            <w:pPr>
              <w:pStyle w:val="aff0"/>
              <w:numPr>
                <w:ilvl w:val="0"/>
                <w:numId w:val="8"/>
              </w:numPr>
              <w:ind w:left="709"/>
              <w:jc w:val="both"/>
              <w:rPr>
                <w:bCs/>
              </w:rPr>
            </w:pPr>
            <w:r w:rsidRPr="00CB7D27">
              <w:rPr>
                <w:bCs/>
                <w:sz w:val="22"/>
                <w:szCs w:val="22"/>
              </w:rPr>
              <w:t xml:space="preserve">Площадь балконов, лоджий, веранд и террас, </w:t>
            </w:r>
            <w:r w:rsidRPr="00CB7D27">
              <w:rPr>
                <w:sz w:val="22"/>
                <w:szCs w:val="22"/>
              </w:rPr>
              <w:t>м</w:t>
            </w:r>
            <w:r w:rsidRPr="00CB7D27">
              <w:rPr>
                <w:sz w:val="22"/>
                <w:szCs w:val="22"/>
                <w:vertAlign w:val="superscript"/>
              </w:rPr>
              <w:t>2</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D89738" w14:textId="77777777" w:rsidR="003F3B5F" w:rsidRPr="00CB7D27" w:rsidRDefault="003F3B5F" w:rsidP="00A126B7">
            <w:pPr>
              <w:ind w:left="709"/>
              <w:jc w:val="both"/>
              <w:rPr>
                <w:b/>
                <w:bCs/>
              </w:rPr>
            </w:pPr>
          </w:p>
        </w:tc>
      </w:tr>
      <w:tr w:rsidR="003F3B5F" w:rsidRPr="00CB7D27" w14:paraId="76DA8082" w14:textId="77777777" w:rsidTr="00482F4C">
        <w:trPr>
          <w:trHeight w:val="715"/>
        </w:trPr>
        <w:tc>
          <w:tcPr>
            <w:tcW w:w="7197" w:type="dxa"/>
            <w:tcBorders>
              <w:top w:val="single" w:sz="4" w:space="0" w:color="auto"/>
              <w:left w:val="single" w:sz="4" w:space="0" w:color="auto"/>
              <w:bottom w:val="single" w:sz="4" w:space="0" w:color="auto"/>
              <w:right w:val="single" w:sz="4" w:space="0" w:color="auto"/>
            </w:tcBorders>
          </w:tcPr>
          <w:p w14:paraId="60952303" w14:textId="393217DC" w:rsidR="003F3B5F" w:rsidRPr="00CB7D27" w:rsidRDefault="003F3B5F" w:rsidP="00A126B7">
            <w:pPr>
              <w:pStyle w:val="aff0"/>
              <w:numPr>
                <w:ilvl w:val="0"/>
                <w:numId w:val="8"/>
              </w:numPr>
              <w:ind w:left="709"/>
              <w:jc w:val="both"/>
              <w:rPr>
                <w:bCs/>
              </w:rPr>
            </w:pPr>
            <w:r w:rsidRPr="00CB7D27">
              <w:rPr>
                <w:bCs/>
                <w:sz w:val="22"/>
                <w:szCs w:val="22"/>
              </w:rPr>
              <w:t>Общая приведенная площадь Объекта долевого строительства (с балконами, лоджиями, верандами и террасами с применением понижающих коэффициентов) (</w:t>
            </w:r>
            <w:r w:rsidRPr="00CB7D27">
              <w:rPr>
                <w:sz w:val="22"/>
                <w:szCs w:val="22"/>
              </w:rPr>
              <w:t>м</w:t>
            </w:r>
            <w:r w:rsidRPr="00CB7D27">
              <w:rPr>
                <w:sz w:val="22"/>
                <w:szCs w:val="22"/>
                <w:vertAlign w:val="superscript"/>
              </w:rPr>
              <w:t>2</w:t>
            </w:r>
            <w:r w:rsidRPr="00CB7D27">
              <w:rPr>
                <w:bCs/>
                <w:sz w:val="22"/>
                <w:szCs w:val="22"/>
              </w:rPr>
              <w:t>)</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D0EB8" w14:textId="77777777" w:rsidR="003F3B5F" w:rsidRPr="00CB7D27" w:rsidRDefault="003F3B5F" w:rsidP="00A126B7">
            <w:pPr>
              <w:ind w:left="709"/>
              <w:jc w:val="both"/>
              <w:rPr>
                <w:b/>
                <w:bCs/>
              </w:rPr>
            </w:pPr>
          </w:p>
        </w:tc>
      </w:tr>
      <w:tr w:rsidR="007C7C59" w:rsidRPr="00CB7D27" w14:paraId="0F93AEB7" w14:textId="77777777" w:rsidTr="00482F4C">
        <w:trPr>
          <w:trHeight w:val="252"/>
        </w:trPr>
        <w:tc>
          <w:tcPr>
            <w:tcW w:w="7197" w:type="dxa"/>
            <w:tcBorders>
              <w:top w:val="single" w:sz="4" w:space="0" w:color="auto"/>
              <w:left w:val="single" w:sz="4" w:space="0" w:color="auto"/>
              <w:bottom w:val="single" w:sz="4" w:space="0" w:color="auto"/>
              <w:right w:val="single" w:sz="4" w:space="0" w:color="auto"/>
            </w:tcBorders>
            <w:hideMark/>
          </w:tcPr>
          <w:p w14:paraId="6326E418" w14:textId="53D685A4" w:rsidR="003049C9" w:rsidRPr="00CB7D27" w:rsidRDefault="003049C9" w:rsidP="00A126B7">
            <w:pPr>
              <w:pStyle w:val="aff0"/>
              <w:numPr>
                <w:ilvl w:val="0"/>
                <w:numId w:val="8"/>
              </w:numPr>
              <w:ind w:left="709"/>
              <w:jc w:val="both"/>
              <w:rPr>
                <w:bCs/>
              </w:rPr>
            </w:pPr>
            <w:r w:rsidRPr="00CB7D27">
              <w:rPr>
                <w:bCs/>
                <w:sz w:val="22"/>
                <w:szCs w:val="22"/>
              </w:rPr>
              <w:t>Площадь комнат</w:t>
            </w:r>
            <w:r w:rsidR="003F3B5F" w:rsidRPr="00CB7D27">
              <w:rPr>
                <w:bCs/>
                <w:sz w:val="22"/>
                <w:szCs w:val="22"/>
              </w:rPr>
              <w:t>ы</w:t>
            </w:r>
            <w:r w:rsidRPr="00CB7D27">
              <w:rPr>
                <w:bCs/>
                <w:sz w:val="22"/>
                <w:szCs w:val="22"/>
              </w:rPr>
              <w:t xml:space="preserve"> (</w:t>
            </w:r>
            <w:r w:rsidRPr="00CB7D27">
              <w:rPr>
                <w:sz w:val="22"/>
                <w:szCs w:val="22"/>
              </w:rPr>
              <w:t>м</w:t>
            </w:r>
            <w:r w:rsidRPr="00CB7D27">
              <w:rPr>
                <w:sz w:val="22"/>
                <w:szCs w:val="22"/>
                <w:vertAlign w:val="superscript"/>
              </w:rPr>
              <w:t>2</w:t>
            </w:r>
            <w:r w:rsidRPr="00CB7D27">
              <w:rPr>
                <w:bCs/>
                <w:sz w:val="22"/>
                <w:szCs w:val="22"/>
              </w:rPr>
              <w:t>)</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095877" w14:textId="77777777" w:rsidR="003049C9" w:rsidRPr="00CB7D27" w:rsidRDefault="003049C9" w:rsidP="00A126B7">
            <w:pPr>
              <w:ind w:left="709"/>
              <w:jc w:val="both"/>
              <w:rPr>
                <w:b/>
                <w:bCs/>
              </w:rPr>
            </w:pPr>
          </w:p>
        </w:tc>
      </w:tr>
      <w:tr w:rsidR="007C7C59" w:rsidRPr="00CB7D27" w14:paraId="5AD383A2" w14:textId="77777777" w:rsidTr="00482F4C">
        <w:trPr>
          <w:trHeight w:val="252"/>
        </w:trPr>
        <w:tc>
          <w:tcPr>
            <w:tcW w:w="7197" w:type="dxa"/>
            <w:tcBorders>
              <w:top w:val="single" w:sz="4" w:space="0" w:color="auto"/>
              <w:left w:val="single" w:sz="4" w:space="0" w:color="auto"/>
              <w:bottom w:val="single" w:sz="4" w:space="0" w:color="auto"/>
              <w:right w:val="single" w:sz="4" w:space="0" w:color="auto"/>
            </w:tcBorders>
            <w:hideMark/>
          </w:tcPr>
          <w:p w14:paraId="2FA26205" w14:textId="77777777" w:rsidR="003049C9" w:rsidRPr="00CB7D27" w:rsidRDefault="003049C9" w:rsidP="00A126B7">
            <w:pPr>
              <w:pStyle w:val="aff0"/>
              <w:numPr>
                <w:ilvl w:val="0"/>
                <w:numId w:val="8"/>
              </w:numPr>
              <w:ind w:left="709"/>
              <w:jc w:val="both"/>
              <w:rPr>
                <w:bCs/>
              </w:rPr>
            </w:pPr>
            <w:r w:rsidRPr="00CB7D27">
              <w:rPr>
                <w:bCs/>
                <w:sz w:val="22"/>
                <w:szCs w:val="22"/>
              </w:rPr>
              <w:t>Площадь вспомогательных помещений (</w:t>
            </w:r>
            <w:r w:rsidRPr="00CB7D27">
              <w:rPr>
                <w:sz w:val="22"/>
                <w:szCs w:val="22"/>
              </w:rPr>
              <w:t>м</w:t>
            </w:r>
            <w:r w:rsidRPr="00CB7D27">
              <w:rPr>
                <w:sz w:val="22"/>
                <w:szCs w:val="22"/>
                <w:vertAlign w:val="superscript"/>
              </w:rPr>
              <w:t>2</w:t>
            </w:r>
            <w:r w:rsidRPr="00CB7D27">
              <w:rPr>
                <w:bCs/>
                <w:sz w:val="22"/>
                <w:szCs w:val="22"/>
              </w:rPr>
              <w:t xml:space="preserve">) – 1 </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9734DC" w14:textId="77777777" w:rsidR="003049C9" w:rsidRPr="00CB7D27" w:rsidRDefault="003049C9" w:rsidP="00A126B7">
            <w:pPr>
              <w:ind w:left="709"/>
              <w:jc w:val="both"/>
              <w:rPr>
                <w:b/>
                <w:bCs/>
              </w:rPr>
            </w:pPr>
          </w:p>
        </w:tc>
      </w:tr>
      <w:tr w:rsidR="007C7C59" w:rsidRPr="00CB7D27" w14:paraId="579B88C2" w14:textId="77777777" w:rsidTr="00482F4C">
        <w:trPr>
          <w:trHeight w:val="252"/>
        </w:trPr>
        <w:tc>
          <w:tcPr>
            <w:tcW w:w="7197" w:type="dxa"/>
            <w:tcBorders>
              <w:top w:val="single" w:sz="4" w:space="0" w:color="auto"/>
              <w:left w:val="single" w:sz="4" w:space="0" w:color="auto"/>
              <w:bottom w:val="single" w:sz="4" w:space="0" w:color="auto"/>
              <w:right w:val="single" w:sz="4" w:space="0" w:color="auto"/>
            </w:tcBorders>
            <w:hideMark/>
          </w:tcPr>
          <w:p w14:paraId="7F6DC207" w14:textId="77777777" w:rsidR="003049C9" w:rsidRPr="00CB7D27" w:rsidRDefault="003049C9" w:rsidP="00A126B7">
            <w:pPr>
              <w:pStyle w:val="aff0"/>
              <w:numPr>
                <w:ilvl w:val="0"/>
                <w:numId w:val="8"/>
              </w:numPr>
              <w:ind w:left="709"/>
              <w:jc w:val="both"/>
              <w:rPr>
                <w:bCs/>
              </w:rPr>
            </w:pPr>
            <w:r w:rsidRPr="00CB7D27">
              <w:rPr>
                <w:bCs/>
                <w:sz w:val="22"/>
                <w:szCs w:val="22"/>
              </w:rPr>
              <w:t>Площадь вспомогательных помещений (</w:t>
            </w:r>
            <w:r w:rsidRPr="00CB7D27">
              <w:rPr>
                <w:sz w:val="22"/>
                <w:szCs w:val="22"/>
              </w:rPr>
              <w:t>м</w:t>
            </w:r>
            <w:r w:rsidRPr="00CB7D27">
              <w:rPr>
                <w:sz w:val="22"/>
                <w:szCs w:val="22"/>
                <w:vertAlign w:val="superscript"/>
              </w:rPr>
              <w:t>2</w:t>
            </w:r>
            <w:r w:rsidRPr="00CB7D27">
              <w:rPr>
                <w:bCs/>
                <w:sz w:val="22"/>
                <w:szCs w:val="22"/>
              </w:rPr>
              <w:t xml:space="preserve">) – 2 </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98120" w14:textId="77777777" w:rsidR="003049C9" w:rsidRPr="00CB7D27" w:rsidRDefault="003049C9" w:rsidP="00A126B7">
            <w:pPr>
              <w:ind w:left="709"/>
              <w:jc w:val="both"/>
              <w:rPr>
                <w:b/>
                <w:bCs/>
              </w:rPr>
            </w:pPr>
          </w:p>
        </w:tc>
      </w:tr>
      <w:tr w:rsidR="007C7C59" w:rsidRPr="00CB7D27" w14:paraId="3B4310F5" w14:textId="77777777" w:rsidTr="00482F4C">
        <w:trPr>
          <w:trHeight w:val="252"/>
        </w:trPr>
        <w:tc>
          <w:tcPr>
            <w:tcW w:w="7197" w:type="dxa"/>
            <w:tcBorders>
              <w:top w:val="single" w:sz="4" w:space="0" w:color="auto"/>
              <w:left w:val="single" w:sz="4" w:space="0" w:color="auto"/>
              <w:bottom w:val="single" w:sz="4" w:space="0" w:color="auto"/>
              <w:right w:val="single" w:sz="4" w:space="0" w:color="auto"/>
            </w:tcBorders>
            <w:hideMark/>
          </w:tcPr>
          <w:p w14:paraId="04DA560B" w14:textId="77777777" w:rsidR="003049C9" w:rsidRPr="00CB7D27" w:rsidRDefault="003049C9" w:rsidP="00A126B7">
            <w:pPr>
              <w:pStyle w:val="aff0"/>
              <w:numPr>
                <w:ilvl w:val="0"/>
                <w:numId w:val="8"/>
              </w:numPr>
              <w:ind w:left="709"/>
              <w:jc w:val="both"/>
              <w:rPr>
                <w:bCs/>
              </w:rPr>
            </w:pPr>
            <w:r w:rsidRPr="00CB7D27">
              <w:rPr>
                <w:bCs/>
                <w:sz w:val="22"/>
                <w:szCs w:val="22"/>
              </w:rPr>
              <w:t>Площадь вспомогательных помещений (</w:t>
            </w:r>
            <w:r w:rsidRPr="00CB7D27">
              <w:rPr>
                <w:sz w:val="22"/>
                <w:szCs w:val="22"/>
              </w:rPr>
              <w:t>м</w:t>
            </w:r>
            <w:r w:rsidRPr="00CB7D27">
              <w:rPr>
                <w:sz w:val="22"/>
                <w:szCs w:val="22"/>
                <w:vertAlign w:val="superscript"/>
              </w:rPr>
              <w:t>2</w:t>
            </w:r>
            <w:r w:rsidRPr="00CB7D27">
              <w:rPr>
                <w:bCs/>
                <w:sz w:val="22"/>
                <w:szCs w:val="22"/>
              </w:rPr>
              <w:t xml:space="preserve">) – 3 </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3961F" w14:textId="77777777" w:rsidR="003049C9" w:rsidRPr="00CB7D27" w:rsidRDefault="003049C9" w:rsidP="00A126B7">
            <w:pPr>
              <w:ind w:left="709"/>
              <w:jc w:val="both"/>
              <w:rPr>
                <w:b/>
                <w:bCs/>
              </w:rPr>
            </w:pPr>
          </w:p>
        </w:tc>
      </w:tr>
      <w:tr w:rsidR="007C7C59" w:rsidRPr="00CB7D27" w14:paraId="12A582D8" w14:textId="77777777" w:rsidTr="00482F4C">
        <w:trPr>
          <w:trHeight w:val="252"/>
        </w:trPr>
        <w:tc>
          <w:tcPr>
            <w:tcW w:w="7197" w:type="dxa"/>
            <w:tcBorders>
              <w:top w:val="single" w:sz="4" w:space="0" w:color="auto"/>
              <w:left w:val="single" w:sz="4" w:space="0" w:color="auto"/>
              <w:bottom w:val="single" w:sz="4" w:space="0" w:color="auto"/>
              <w:right w:val="single" w:sz="4" w:space="0" w:color="auto"/>
            </w:tcBorders>
          </w:tcPr>
          <w:p w14:paraId="16EE5DD9" w14:textId="77777777" w:rsidR="003049C9" w:rsidRPr="00CB7D27" w:rsidRDefault="003049C9" w:rsidP="00A126B7">
            <w:pPr>
              <w:pStyle w:val="aff0"/>
              <w:numPr>
                <w:ilvl w:val="0"/>
                <w:numId w:val="8"/>
              </w:numPr>
              <w:ind w:left="709"/>
              <w:jc w:val="both"/>
              <w:rPr>
                <w:bCs/>
              </w:rPr>
            </w:pPr>
            <w:r w:rsidRPr="00CB7D27">
              <w:rPr>
                <w:bCs/>
                <w:sz w:val="22"/>
                <w:szCs w:val="22"/>
              </w:rPr>
              <w:t>Площадь балконов, лоджий, веранд и террас (</w:t>
            </w:r>
            <w:r w:rsidRPr="00CB7D27">
              <w:rPr>
                <w:sz w:val="22"/>
                <w:szCs w:val="22"/>
              </w:rPr>
              <w:t>м</w:t>
            </w:r>
            <w:r w:rsidRPr="00CB7D27">
              <w:rPr>
                <w:sz w:val="22"/>
                <w:szCs w:val="22"/>
                <w:vertAlign w:val="superscript"/>
              </w:rPr>
              <w:t>2</w:t>
            </w:r>
            <w:r w:rsidRPr="00CB7D27">
              <w:rPr>
                <w:bCs/>
                <w:sz w:val="22"/>
                <w:szCs w:val="22"/>
              </w:rPr>
              <w:t>)</w:t>
            </w:r>
          </w:p>
        </w:tc>
        <w:tc>
          <w:tcPr>
            <w:tcW w:w="1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931550" w14:textId="77777777" w:rsidR="003049C9" w:rsidRPr="00CB7D27" w:rsidRDefault="003049C9" w:rsidP="00A126B7">
            <w:pPr>
              <w:ind w:left="709"/>
              <w:jc w:val="both"/>
              <w:rPr>
                <w:b/>
                <w:bCs/>
              </w:rPr>
            </w:pPr>
          </w:p>
        </w:tc>
      </w:tr>
    </w:tbl>
    <w:p w14:paraId="729957B5" w14:textId="3BE29C6B" w:rsidR="00EE7128" w:rsidRPr="00CB7D27" w:rsidRDefault="00EE7128" w:rsidP="00A126B7">
      <w:pPr>
        <w:ind w:left="709" w:firstLine="567"/>
        <w:jc w:val="both"/>
        <w:rPr>
          <w:sz w:val="22"/>
          <w:szCs w:val="22"/>
        </w:rPr>
      </w:pPr>
      <w:r w:rsidRPr="00CB7D27">
        <w:rPr>
          <w:sz w:val="22"/>
          <w:szCs w:val="22"/>
        </w:rPr>
        <w:t>1.3.1. Площадь жилого помещения после окончания строительства может быть уточнена по результатам проведения технического учета и инвентаризации при вводе дома в эксплуатацию, но не может быть менее</w:t>
      </w:r>
      <w:r w:rsidR="0003749C" w:rsidRPr="00CB7D27">
        <w:rPr>
          <w:sz w:val="22"/>
          <w:szCs w:val="22"/>
        </w:rPr>
        <w:t xml:space="preserve"> </w:t>
      </w:r>
      <w:r w:rsidR="00F03F53" w:rsidRPr="00CB7D27">
        <w:rPr>
          <w:sz w:val="22"/>
          <w:szCs w:val="22"/>
        </w:rPr>
        <w:t>25</w:t>
      </w:r>
      <w:r w:rsidR="0003749C" w:rsidRPr="00CB7D27">
        <w:rPr>
          <w:sz w:val="22"/>
          <w:szCs w:val="22"/>
        </w:rPr>
        <w:t xml:space="preserve"> кв. м.</w:t>
      </w:r>
    </w:p>
    <w:p w14:paraId="7FC6A047" w14:textId="77777777" w:rsidR="00EE7128" w:rsidRPr="00CB7D27" w:rsidRDefault="00EE7128" w:rsidP="00A126B7">
      <w:pPr>
        <w:ind w:left="709" w:firstLine="567"/>
        <w:jc w:val="both"/>
        <w:rPr>
          <w:sz w:val="22"/>
          <w:szCs w:val="22"/>
        </w:rPr>
      </w:pPr>
      <w:r w:rsidRPr="00CB7D27">
        <w:rPr>
          <w:sz w:val="22"/>
          <w:szCs w:val="22"/>
        </w:rPr>
        <w:t>Окончательная Общая площадь Объекта долевого строительства, а также другие технические характеристики, такие как нумерация секций и номер Объекта долевого строительства, уточняются по данным органа (юридическое или физическое лицо - индивидуальный предприниматель (кадастровый инженер), уполномоченного на проведение кадастровых работ, мероприятий по техническому учету и технической инвентаризации Объекта недвижимости и помещений в нем, и фиксируются Сторонами в Акте приема-передачи Объекта долевого строительства.</w:t>
      </w:r>
    </w:p>
    <w:p w14:paraId="01FFC8CB" w14:textId="04E064F2" w:rsidR="00EE7128" w:rsidRPr="00CB7D27" w:rsidRDefault="00EE7128" w:rsidP="00A126B7">
      <w:pPr>
        <w:shd w:val="clear" w:color="auto" w:fill="FFFFFF"/>
        <w:ind w:left="709" w:firstLine="567"/>
        <w:jc w:val="both"/>
        <w:rPr>
          <w:sz w:val="22"/>
          <w:szCs w:val="22"/>
        </w:rPr>
      </w:pPr>
      <w:r w:rsidRPr="00CB7D27">
        <w:rPr>
          <w:sz w:val="22"/>
          <w:szCs w:val="22"/>
        </w:rPr>
        <w:t>1.4. План Объекта долевого строительства, отображающий в графической форме расположение по отношению друг к другу частей являющегося Объектом долевого строительства (комнат, помещений вспомогательного использования, лоджий, веранд, балконов, террас), местоположение Объекта долевого строительства на этаже строящегося (создаваемого) дома, предоставляется Застройщиком одновременно с заключением Контракта и является Приложении № 2 к настоящему Контракту.</w:t>
      </w:r>
    </w:p>
    <w:p w14:paraId="4CC6D71B" w14:textId="77777777" w:rsidR="00EE7128" w:rsidRPr="00CB7D27" w:rsidRDefault="00EE7128" w:rsidP="00A126B7">
      <w:pPr>
        <w:ind w:left="709" w:firstLine="567"/>
        <w:jc w:val="both"/>
        <w:rPr>
          <w:sz w:val="22"/>
          <w:szCs w:val="22"/>
        </w:rPr>
      </w:pPr>
      <w:r w:rsidRPr="00CB7D27">
        <w:rPr>
          <w:sz w:val="22"/>
          <w:szCs w:val="22"/>
        </w:rPr>
        <w:t xml:space="preserve">1.5. Расположение, размеры и форма дверных и оконных проемов в помещениях Объекта долевого строительство на дату заключения настоящего Контракта являются ориентировочными. </w:t>
      </w:r>
    </w:p>
    <w:p w14:paraId="03370BF8" w14:textId="001C7F79" w:rsidR="00EE7128" w:rsidRPr="00CB7D27" w:rsidRDefault="00EE7128" w:rsidP="00A126B7">
      <w:pPr>
        <w:shd w:val="clear" w:color="auto" w:fill="FFFFFF"/>
        <w:ind w:left="709" w:firstLine="567"/>
        <w:jc w:val="both"/>
        <w:rPr>
          <w:b/>
          <w:bCs/>
          <w:sz w:val="22"/>
          <w:szCs w:val="22"/>
        </w:rPr>
      </w:pPr>
      <w:r w:rsidRPr="00CB7D27">
        <w:rPr>
          <w:sz w:val="22"/>
          <w:szCs w:val="22"/>
        </w:rPr>
        <w:t xml:space="preserve">1.6. </w:t>
      </w:r>
      <w:r w:rsidR="007B2724" w:rsidRPr="00CB7D27">
        <w:rPr>
          <w:sz w:val="22"/>
          <w:szCs w:val="22"/>
        </w:rPr>
        <w:t xml:space="preserve">Срок окончания строительства (строительно-монтажных работ) согласно проектной документации и получения Застройщиком разрешения на ввод в эксплуатацию Объекта недвижимого имущества – </w:t>
      </w:r>
      <w:r w:rsidR="005E1E4B" w:rsidRPr="00CB7D27">
        <w:rPr>
          <w:sz w:val="22"/>
          <w:szCs w:val="22"/>
        </w:rPr>
        <w:t xml:space="preserve">не позднее </w:t>
      </w:r>
      <w:r w:rsidR="00482F4C">
        <w:rPr>
          <w:sz w:val="22"/>
          <w:szCs w:val="22"/>
        </w:rPr>
        <w:t>01.09.</w:t>
      </w:r>
      <w:r w:rsidR="005E1E4B" w:rsidRPr="00CB7D27">
        <w:rPr>
          <w:sz w:val="22"/>
          <w:szCs w:val="22"/>
        </w:rPr>
        <w:t xml:space="preserve"> 202</w:t>
      </w:r>
      <w:r w:rsidR="009932B3">
        <w:rPr>
          <w:sz w:val="22"/>
          <w:szCs w:val="22"/>
        </w:rPr>
        <w:t>6</w:t>
      </w:r>
      <w:r w:rsidR="00FD010C" w:rsidRPr="00CB7D27">
        <w:rPr>
          <w:sz w:val="22"/>
          <w:szCs w:val="22"/>
        </w:rPr>
        <w:t xml:space="preserve"> г.</w:t>
      </w:r>
    </w:p>
    <w:p w14:paraId="793173E3" w14:textId="0E3C49E8" w:rsidR="00A416AD" w:rsidRPr="00CB7D27" w:rsidRDefault="00A416AD" w:rsidP="00A126B7">
      <w:pPr>
        <w:shd w:val="clear" w:color="auto" w:fill="FFFFFF"/>
        <w:ind w:left="709" w:firstLine="567"/>
        <w:jc w:val="both"/>
        <w:rPr>
          <w:sz w:val="22"/>
          <w:szCs w:val="22"/>
        </w:rPr>
      </w:pPr>
      <w:r w:rsidRPr="00CB7D27">
        <w:rPr>
          <w:sz w:val="22"/>
          <w:szCs w:val="22"/>
        </w:rPr>
        <w:lastRenderedPageBreak/>
        <w:t>Застройщик имеет право в одностороннем порядке изменить срок строительства, а также в одностороннем порядке изменить срок получения разрешения на ввод Объекта в эксплуатацию на срок до трех месяцев, и это не будет считаться нарушением условий настоящего Контракта. При этом срок передачи Объекта долевого строительства, предусмотренный п. 4.1. настоящего Контракта, остается неизменным.</w:t>
      </w:r>
    </w:p>
    <w:p w14:paraId="71D2D573" w14:textId="3A300985" w:rsidR="00EE7128" w:rsidRPr="00CB7D27" w:rsidRDefault="00EE7128" w:rsidP="00A126B7">
      <w:pPr>
        <w:shd w:val="clear" w:color="auto" w:fill="FFFFFF"/>
        <w:ind w:left="709" w:firstLine="567"/>
        <w:jc w:val="both"/>
        <w:rPr>
          <w:sz w:val="22"/>
          <w:szCs w:val="22"/>
        </w:rPr>
      </w:pPr>
      <w:r w:rsidRPr="00CB7D27">
        <w:rPr>
          <w:sz w:val="22"/>
          <w:szCs w:val="22"/>
        </w:rPr>
        <w:t xml:space="preserve">1.7. Настоящий Контракт и право собственности </w:t>
      </w:r>
      <w:r w:rsidR="005B6D40" w:rsidRPr="00CB7D27">
        <w:rPr>
          <w:sz w:val="22"/>
          <w:szCs w:val="22"/>
        </w:rPr>
        <w:t xml:space="preserve">Муниципального образования городской округ Симферополь Республики Крым </w:t>
      </w:r>
      <w:r w:rsidRPr="00CB7D27">
        <w:rPr>
          <w:sz w:val="22"/>
          <w:szCs w:val="22"/>
        </w:rPr>
        <w:t xml:space="preserve">на Объект долевого строительства – жилое помещение подлежат государственной регистрации в органе, осуществляющем государственную регистрацию прав на недвижимое имущество и сделок с ним. Расходы по подготовке технической документации необходимой для ввода объекта в эксплуатацию на многоквартирный дом несет Застройщик. </w:t>
      </w:r>
    </w:p>
    <w:p w14:paraId="40538B00" w14:textId="77777777" w:rsidR="00EE7128" w:rsidRPr="00CB7D27" w:rsidRDefault="00EE7128" w:rsidP="00A126B7">
      <w:pPr>
        <w:shd w:val="clear" w:color="auto" w:fill="FFFFFF"/>
        <w:ind w:left="709" w:firstLine="567"/>
        <w:jc w:val="both"/>
        <w:rPr>
          <w:sz w:val="22"/>
          <w:szCs w:val="22"/>
        </w:rPr>
      </w:pPr>
      <w:r w:rsidRPr="00CB7D27">
        <w:rPr>
          <w:sz w:val="22"/>
          <w:szCs w:val="22"/>
        </w:rPr>
        <w:t>1.8. В настоящем Контракте понятия «Объект долевого строительств</w:t>
      </w:r>
      <w:r w:rsidR="00A0256D" w:rsidRPr="00CB7D27">
        <w:rPr>
          <w:sz w:val="22"/>
          <w:szCs w:val="22"/>
        </w:rPr>
        <w:t>а</w:t>
      </w:r>
      <w:r w:rsidRPr="00CB7D27">
        <w:rPr>
          <w:sz w:val="22"/>
          <w:szCs w:val="22"/>
        </w:rPr>
        <w:t>», «жилое помещение», «квартира» являются идентичными.</w:t>
      </w:r>
    </w:p>
    <w:p w14:paraId="600850E5" w14:textId="77777777" w:rsidR="00EE7128" w:rsidRPr="00CB7D27" w:rsidRDefault="00EE7128" w:rsidP="00A126B7">
      <w:pPr>
        <w:shd w:val="clear" w:color="auto" w:fill="FFFFFF"/>
        <w:ind w:left="709" w:firstLine="567"/>
        <w:jc w:val="both"/>
        <w:rPr>
          <w:sz w:val="22"/>
          <w:szCs w:val="22"/>
        </w:rPr>
      </w:pPr>
    </w:p>
    <w:p w14:paraId="3A144F7D" w14:textId="77777777" w:rsidR="00EE7128" w:rsidRPr="00CB7D27" w:rsidRDefault="00EE7128" w:rsidP="00A126B7">
      <w:pPr>
        <w:shd w:val="clear" w:color="auto" w:fill="FFFFFF"/>
        <w:ind w:left="709" w:firstLine="567"/>
        <w:jc w:val="both"/>
        <w:rPr>
          <w:b/>
          <w:bCs/>
          <w:sz w:val="22"/>
          <w:szCs w:val="22"/>
        </w:rPr>
      </w:pPr>
      <w:r w:rsidRPr="00CB7D27">
        <w:rPr>
          <w:b/>
          <w:bCs/>
          <w:sz w:val="22"/>
          <w:szCs w:val="22"/>
        </w:rPr>
        <w:t>2. Цена Контракта и порядок расчетов Сторон</w:t>
      </w:r>
    </w:p>
    <w:p w14:paraId="383A3046" w14:textId="77777777" w:rsidR="00156E99" w:rsidRPr="00CB7D27" w:rsidRDefault="00156E99" w:rsidP="00A126B7">
      <w:pPr>
        <w:shd w:val="clear" w:color="auto" w:fill="FFFFFF"/>
        <w:ind w:left="709" w:firstLine="567"/>
        <w:jc w:val="both"/>
        <w:rPr>
          <w:b/>
          <w:bCs/>
          <w:sz w:val="22"/>
          <w:szCs w:val="22"/>
        </w:rPr>
      </w:pPr>
    </w:p>
    <w:p w14:paraId="2B5ABA4F" w14:textId="77777777" w:rsidR="00611878" w:rsidRPr="00CB7D27" w:rsidRDefault="00611878" w:rsidP="00A126B7">
      <w:pPr>
        <w:shd w:val="clear" w:color="auto" w:fill="FFFFFF"/>
        <w:ind w:left="709" w:firstLine="567"/>
        <w:jc w:val="both"/>
        <w:rPr>
          <w:sz w:val="22"/>
          <w:szCs w:val="22"/>
        </w:rPr>
      </w:pPr>
      <w:r w:rsidRPr="00CB7D27">
        <w:rPr>
          <w:sz w:val="22"/>
          <w:szCs w:val="22"/>
        </w:rPr>
        <w:t xml:space="preserve">2.1. Цена настоящего Контракта установлена по итогам проведения закупочной процедуры и составляет </w:t>
      </w:r>
      <w:r w:rsidR="00C22645" w:rsidRPr="00CB7D27">
        <w:rPr>
          <w:sz w:val="22"/>
          <w:szCs w:val="22"/>
        </w:rPr>
        <w:t>__________</w:t>
      </w:r>
      <w:r w:rsidRPr="00CB7D27">
        <w:rPr>
          <w:sz w:val="22"/>
          <w:szCs w:val="22"/>
        </w:rPr>
        <w:t xml:space="preserve"> (</w:t>
      </w:r>
      <w:r w:rsidR="00C807DC" w:rsidRPr="00CB7D27">
        <w:rPr>
          <w:sz w:val="22"/>
          <w:szCs w:val="22"/>
        </w:rPr>
        <w:t>___________</w:t>
      </w:r>
      <w:r w:rsidRPr="00CB7D27">
        <w:rPr>
          <w:sz w:val="22"/>
          <w:szCs w:val="22"/>
        </w:rPr>
        <w:t xml:space="preserve">) рублей </w:t>
      </w:r>
      <w:r w:rsidR="00C22645" w:rsidRPr="00CB7D27">
        <w:rPr>
          <w:sz w:val="22"/>
          <w:szCs w:val="22"/>
        </w:rPr>
        <w:t>___</w:t>
      </w:r>
      <w:r w:rsidRPr="00CB7D27">
        <w:rPr>
          <w:sz w:val="22"/>
          <w:szCs w:val="22"/>
        </w:rPr>
        <w:t xml:space="preserve"> копе</w:t>
      </w:r>
      <w:r w:rsidR="006C7530" w:rsidRPr="00CB7D27">
        <w:rPr>
          <w:sz w:val="22"/>
          <w:szCs w:val="22"/>
        </w:rPr>
        <w:t>й</w:t>
      </w:r>
      <w:r w:rsidRPr="00CB7D27">
        <w:rPr>
          <w:sz w:val="22"/>
          <w:szCs w:val="22"/>
        </w:rPr>
        <w:t>к</w:t>
      </w:r>
      <w:r w:rsidR="006C7530" w:rsidRPr="00CB7D27">
        <w:rPr>
          <w:sz w:val="22"/>
          <w:szCs w:val="22"/>
        </w:rPr>
        <w:t>и</w:t>
      </w:r>
      <w:r w:rsidRPr="00CB7D27">
        <w:rPr>
          <w:sz w:val="22"/>
          <w:szCs w:val="22"/>
        </w:rPr>
        <w:t>. Цена Контракта является твердой и определяется на весь срок исполнения Контракта.</w:t>
      </w:r>
    </w:p>
    <w:p w14:paraId="52AA2A1C" w14:textId="449867BD" w:rsidR="00EE7128" w:rsidRPr="00CB7D27" w:rsidRDefault="00EE7128" w:rsidP="00A126B7">
      <w:pPr>
        <w:shd w:val="clear" w:color="auto" w:fill="FFFFFF"/>
        <w:ind w:left="709" w:firstLine="567"/>
        <w:jc w:val="both"/>
        <w:rPr>
          <w:sz w:val="22"/>
          <w:szCs w:val="22"/>
        </w:rPr>
      </w:pPr>
      <w:r w:rsidRPr="00CB7D27">
        <w:rPr>
          <w:sz w:val="22"/>
          <w:szCs w:val="22"/>
        </w:rPr>
        <w:t xml:space="preserve">2.2. Цена Контракта включает все налоги и сборы, предусмотренные действующим законодательством, а также расходы Застройщика, связанные с завершением строительства многоквартирного дома, подключением его к сетям инженерно-технического обеспечения и получения необходимых разрешений на его ввод в эксплуатацию, расходы, связанные с подготовкой документов на Объект долевого строительства – </w:t>
      </w:r>
      <w:r w:rsidR="005B6D40" w:rsidRPr="00CB7D27">
        <w:rPr>
          <w:sz w:val="22"/>
          <w:szCs w:val="22"/>
        </w:rPr>
        <w:t>Муниципального образования городской округ Симферополь Республики Крым</w:t>
      </w:r>
      <w:r w:rsidRPr="00CB7D27">
        <w:rPr>
          <w:sz w:val="22"/>
          <w:szCs w:val="22"/>
        </w:rPr>
        <w:t xml:space="preserve"> и иные расходы Застройщика, связанные со строительством дома.</w:t>
      </w:r>
    </w:p>
    <w:p w14:paraId="651E63F7" w14:textId="77777777" w:rsidR="00EE7128" w:rsidRPr="00CB7D27" w:rsidRDefault="00EE7128" w:rsidP="00A126B7">
      <w:pPr>
        <w:shd w:val="clear" w:color="auto" w:fill="FFFFFF"/>
        <w:ind w:left="709" w:firstLine="567"/>
        <w:jc w:val="both"/>
        <w:rPr>
          <w:sz w:val="22"/>
          <w:szCs w:val="22"/>
        </w:rPr>
      </w:pPr>
      <w:r w:rsidRPr="00CB7D27">
        <w:rPr>
          <w:sz w:val="22"/>
          <w:szCs w:val="22"/>
        </w:rPr>
        <w:t>2.3. Участник долевого строительства оплачивает цену Контракта в следующем порядке и сроки:</w:t>
      </w:r>
    </w:p>
    <w:p w14:paraId="140C3632" w14:textId="77777777" w:rsidR="00EF2A15" w:rsidRPr="00CB7D27" w:rsidRDefault="00EF2A15" w:rsidP="00A126B7">
      <w:pPr>
        <w:shd w:val="clear" w:color="auto" w:fill="FFFFFF"/>
        <w:ind w:left="709" w:firstLine="567"/>
        <w:jc w:val="both"/>
        <w:rPr>
          <w:sz w:val="22"/>
          <w:szCs w:val="22"/>
        </w:rPr>
      </w:pPr>
      <w:r w:rsidRPr="00CB7D27">
        <w:rPr>
          <w:sz w:val="22"/>
          <w:szCs w:val="22"/>
        </w:rPr>
        <w:t xml:space="preserve">2.3.1. Участник долевого строительства обязуется внести денежные средства в счет уплаты цены настоящего Контракта на специальный счет </w:t>
      </w:r>
      <w:proofErr w:type="spellStart"/>
      <w:r w:rsidRPr="00CB7D27">
        <w:rPr>
          <w:sz w:val="22"/>
          <w:szCs w:val="22"/>
        </w:rPr>
        <w:t>эскроу</w:t>
      </w:r>
      <w:proofErr w:type="spellEnd"/>
      <w:r w:rsidRPr="00CB7D27">
        <w:rPr>
          <w:sz w:val="22"/>
          <w:szCs w:val="22"/>
        </w:rPr>
        <w:t>, открываемый в банке (</w:t>
      </w:r>
      <w:proofErr w:type="spellStart"/>
      <w:r w:rsidRPr="00CB7D27">
        <w:rPr>
          <w:sz w:val="22"/>
          <w:szCs w:val="22"/>
        </w:rPr>
        <w:t>эскроу</w:t>
      </w:r>
      <w:proofErr w:type="spellEnd"/>
      <w:r w:rsidRPr="00CB7D27">
        <w:rPr>
          <w:sz w:val="22"/>
          <w:szCs w:val="22"/>
        </w:rPr>
        <w:t xml:space="preserve">- агенте) по договору счета </w:t>
      </w:r>
      <w:proofErr w:type="spellStart"/>
      <w:r w:rsidRPr="00CB7D27">
        <w:rPr>
          <w:sz w:val="22"/>
          <w:szCs w:val="22"/>
        </w:rPr>
        <w:t>эскроу</w:t>
      </w:r>
      <w:proofErr w:type="spellEnd"/>
      <w:r w:rsidRPr="00CB7D27">
        <w:rPr>
          <w:sz w:val="22"/>
          <w:szCs w:val="22"/>
        </w:rPr>
        <w:t xml:space="preserve">, заключаемому для учета и блокирования денежных средств, полученных банком от являющегося владельцем счета Участника долевого строительства (депонента) в счет уплаты цены Контракта, в целях их перечисления Застройщику (бенефициару) на следующих условиях: </w:t>
      </w:r>
    </w:p>
    <w:p w14:paraId="3387E512" w14:textId="77777777" w:rsidR="00EF2A15" w:rsidRPr="00CB7D27" w:rsidRDefault="00EF2A15" w:rsidP="00A126B7">
      <w:pPr>
        <w:shd w:val="clear" w:color="auto" w:fill="FFFFFF"/>
        <w:ind w:left="709" w:firstLine="567"/>
        <w:jc w:val="both"/>
        <w:rPr>
          <w:sz w:val="22"/>
          <w:szCs w:val="22"/>
        </w:rPr>
      </w:pPr>
      <w:r w:rsidRPr="00CB7D27">
        <w:rPr>
          <w:sz w:val="22"/>
          <w:szCs w:val="22"/>
        </w:rPr>
        <w:t xml:space="preserve">Банк </w:t>
      </w:r>
      <w:proofErr w:type="spellStart"/>
      <w:r w:rsidRPr="00CB7D27">
        <w:rPr>
          <w:sz w:val="22"/>
          <w:szCs w:val="22"/>
        </w:rPr>
        <w:t>эскроу</w:t>
      </w:r>
      <w:proofErr w:type="spellEnd"/>
      <w:r w:rsidRPr="00CB7D27">
        <w:rPr>
          <w:sz w:val="22"/>
          <w:szCs w:val="22"/>
        </w:rPr>
        <w:t>- агент</w:t>
      </w:r>
      <w:r w:rsidR="00C22645" w:rsidRPr="00CB7D27">
        <w:rPr>
          <w:sz w:val="22"/>
          <w:szCs w:val="22"/>
        </w:rPr>
        <w:t>____________________</w:t>
      </w:r>
      <w:r w:rsidR="006C7530" w:rsidRPr="00CB7D27">
        <w:rPr>
          <w:sz w:val="22"/>
          <w:szCs w:val="22"/>
        </w:rPr>
        <w:t xml:space="preserve"> (далее по тексту- «Банк»/ «</w:t>
      </w:r>
      <w:proofErr w:type="spellStart"/>
      <w:r w:rsidR="006C7530" w:rsidRPr="00CB7D27">
        <w:rPr>
          <w:sz w:val="22"/>
          <w:szCs w:val="22"/>
        </w:rPr>
        <w:t>эскроу</w:t>
      </w:r>
      <w:proofErr w:type="spellEnd"/>
      <w:r w:rsidR="006C7530" w:rsidRPr="00CB7D27">
        <w:rPr>
          <w:sz w:val="22"/>
          <w:szCs w:val="22"/>
        </w:rPr>
        <w:t>- агент»/ «акцептант»)</w:t>
      </w:r>
      <w:r w:rsidR="0065342D" w:rsidRPr="00CB7D27">
        <w:rPr>
          <w:sz w:val="22"/>
          <w:szCs w:val="22"/>
        </w:rPr>
        <w:t>.</w:t>
      </w:r>
    </w:p>
    <w:p w14:paraId="7F6BB342" w14:textId="0B66C50B" w:rsidR="00EF2A15" w:rsidRPr="00CB7D27" w:rsidRDefault="00EF2A15" w:rsidP="00A126B7">
      <w:pPr>
        <w:shd w:val="clear" w:color="auto" w:fill="FFFFFF"/>
        <w:ind w:left="709" w:firstLine="567"/>
        <w:jc w:val="both"/>
        <w:rPr>
          <w:sz w:val="22"/>
          <w:szCs w:val="22"/>
        </w:rPr>
      </w:pPr>
      <w:r w:rsidRPr="00CB7D27">
        <w:rPr>
          <w:sz w:val="22"/>
          <w:szCs w:val="22"/>
        </w:rPr>
        <w:t>Депонент: Участник долевого строительства</w:t>
      </w:r>
      <w:r w:rsidR="0065342D" w:rsidRPr="00CB7D27">
        <w:rPr>
          <w:sz w:val="22"/>
          <w:szCs w:val="22"/>
        </w:rPr>
        <w:t xml:space="preserve"> - </w:t>
      </w:r>
      <w:r w:rsidR="00354347" w:rsidRPr="00354347">
        <w:rPr>
          <w:sz w:val="22"/>
          <w:szCs w:val="22"/>
        </w:rPr>
        <w:t>Администрация Симферопольского района Республики Крым</w:t>
      </w:r>
      <w:r w:rsidRPr="00CB7D27">
        <w:rPr>
          <w:sz w:val="22"/>
          <w:szCs w:val="22"/>
        </w:rPr>
        <w:t>:</w:t>
      </w:r>
    </w:p>
    <w:p w14:paraId="61C8F55E" w14:textId="4FEABC41" w:rsidR="00EF2A15" w:rsidRPr="00CB7D27" w:rsidRDefault="00EF2A15" w:rsidP="00A126B7">
      <w:pPr>
        <w:shd w:val="clear" w:color="auto" w:fill="FFFFFF"/>
        <w:ind w:left="709" w:firstLine="567"/>
        <w:jc w:val="both"/>
        <w:rPr>
          <w:sz w:val="22"/>
          <w:szCs w:val="22"/>
        </w:rPr>
      </w:pPr>
      <w:r w:rsidRPr="00CB7D27">
        <w:rPr>
          <w:sz w:val="22"/>
          <w:szCs w:val="22"/>
        </w:rPr>
        <w:t xml:space="preserve">Бенефициар: </w:t>
      </w:r>
      <w:r w:rsidR="006C7530" w:rsidRPr="00CB7D27">
        <w:rPr>
          <w:sz w:val="22"/>
          <w:szCs w:val="22"/>
        </w:rPr>
        <w:t xml:space="preserve">Застройщик – </w:t>
      </w:r>
      <w:r w:rsidR="00C22645" w:rsidRPr="00CB7D27">
        <w:rPr>
          <w:sz w:val="22"/>
          <w:szCs w:val="22"/>
        </w:rPr>
        <w:t>________________________</w:t>
      </w:r>
      <w:r w:rsidR="0065342D" w:rsidRPr="00CB7D27">
        <w:rPr>
          <w:sz w:val="22"/>
          <w:szCs w:val="22"/>
        </w:rPr>
        <w:t>.</w:t>
      </w:r>
    </w:p>
    <w:p w14:paraId="30918A28" w14:textId="0B2341F7" w:rsidR="00A416AD" w:rsidRPr="00CB7D27" w:rsidRDefault="00ED6A41" w:rsidP="00A126B7">
      <w:pPr>
        <w:shd w:val="clear" w:color="auto" w:fill="FFFFFF"/>
        <w:ind w:left="709" w:firstLine="567"/>
        <w:jc w:val="both"/>
        <w:rPr>
          <w:sz w:val="22"/>
          <w:szCs w:val="22"/>
        </w:rPr>
      </w:pPr>
      <w:r w:rsidRPr="00CB7D27">
        <w:rPr>
          <w:sz w:val="22"/>
          <w:szCs w:val="22"/>
        </w:rPr>
        <w:t xml:space="preserve">2.3.2. </w:t>
      </w:r>
      <w:r w:rsidR="00A416AD" w:rsidRPr="00CB7D27">
        <w:rPr>
          <w:sz w:val="22"/>
          <w:szCs w:val="22"/>
        </w:rPr>
        <w:t>Депонируемая сумма: ____________________</w:t>
      </w:r>
    </w:p>
    <w:p w14:paraId="5A6DF367" w14:textId="46500C9C" w:rsidR="00A416AD" w:rsidRPr="00CB7D27" w:rsidRDefault="00ED6A41" w:rsidP="00A126B7">
      <w:pPr>
        <w:shd w:val="clear" w:color="auto" w:fill="FFFFFF"/>
        <w:ind w:left="709" w:firstLine="567"/>
        <w:jc w:val="both"/>
        <w:rPr>
          <w:sz w:val="22"/>
          <w:szCs w:val="22"/>
        </w:rPr>
      </w:pPr>
      <w:r w:rsidRPr="00CB7D27">
        <w:rPr>
          <w:sz w:val="22"/>
          <w:szCs w:val="22"/>
        </w:rPr>
        <w:t xml:space="preserve">2.3.3. </w:t>
      </w:r>
      <w:r w:rsidR="00A416AD" w:rsidRPr="00CB7D27">
        <w:rPr>
          <w:sz w:val="22"/>
          <w:szCs w:val="22"/>
        </w:rPr>
        <w:t xml:space="preserve">Срок условного депонирования: </w:t>
      </w:r>
      <w:r w:rsidR="00864E7F" w:rsidRPr="00CB7D27">
        <w:rPr>
          <w:sz w:val="22"/>
          <w:szCs w:val="22"/>
        </w:rPr>
        <w:t xml:space="preserve">до </w:t>
      </w:r>
      <w:r w:rsidR="005E1E4B" w:rsidRPr="00CB7D27">
        <w:rPr>
          <w:sz w:val="22"/>
          <w:szCs w:val="22"/>
        </w:rPr>
        <w:t>3</w:t>
      </w:r>
      <w:r w:rsidR="00EC0432" w:rsidRPr="00CB7D27">
        <w:rPr>
          <w:sz w:val="22"/>
          <w:szCs w:val="22"/>
        </w:rPr>
        <w:t>0</w:t>
      </w:r>
      <w:r w:rsidR="00864E7F" w:rsidRPr="00CB7D27">
        <w:rPr>
          <w:sz w:val="22"/>
          <w:szCs w:val="22"/>
        </w:rPr>
        <w:t xml:space="preserve"> </w:t>
      </w:r>
      <w:r w:rsidR="009932B3">
        <w:rPr>
          <w:sz w:val="22"/>
          <w:szCs w:val="22"/>
        </w:rPr>
        <w:t>ноября</w:t>
      </w:r>
      <w:r w:rsidR="00864E7F" w:rsidRPr="00CB7D27">
        <w:rPr>
          <w:sz w:val="22"/>
          <w:szCs w:val="22"/>
        </w:rPr>
        <w:t xml:space="preserve"> 202</w:t>
      </w:r>
      <w:r w:rsidR="009932B3">
        <w:rPr>
          <w:sz w:val="22"/>
          <w:szCs w:val="22"/>
        </w:rPr>
        <w:t>6</w:t>
      </w:r>
      <w:r w:rsidR="00864E7F" w:rsidRPr="00CB7D27">
        <w:rPr>
          <w:sz w:val="22"/>
          <w:szCs w:val="22"/>
        </w:rPr>
        <w:t xml:space="preserve"> г.</w:t>
      </w:r>
    </w:p>
    <w:p w14:paraId="1102B975" w14:textId="020519B4" w:rsidR="00A416AD" w:rsidRPr="00CB7D27" w:rsidRDefault="00A416AD" w:rsidP="00A126B7">
      <w:pPr>
        <w:shd w:val="clear" w:color="auto" w:fill="FFFFFF"/>
        <w:ind w:left="709" w:firstLine="567"/>
        <w:jc w:val="both"/>
        <w:rPr>
          <w:sz w:val="22"/>
          <w:szCs w:val="22"/>
        </w:rPr>
      </w:pPr>
      <w:r w:rsidRPr="00CB7D27">
        <w:rPr>
          <w:sz w:val="22"/>
          <w:szCs w:val="22"/>
        </w:rPr>
        <w:t xml:space="preserve">Депонируемая сумма не позднее 10 (Десяти) рабочих дней после предоставления Застройщиком </w:t>
      </w:r>
      <w:proofErr w:type="spellStart"/>
      <w:r w:rsidRPr="00CB7D27">
        <w:rPr>
          <w:sz w:val="22"/>
          <w:szCs w:val="22"/>
        </w:rPr>
        <w:t>Эскроу</w:t>
      </w:r>
      <w:proofErr w:type="spellEnd"/>
      <w:r w:rsidRPr="00CB7D27">
        <w:rPr>
          <w:sz w:val="22"/>
          <w:szCs w:val="22"/>
        </w:rPr>
        <w:t xml:space="preserve">-агенту, способом, предусмотренным договором </w:t>
      </w:r>
      <w:proofErr w:type="spellStart"/>
      <w:r w:rsidRPr="00CB7D27">
        <w:rPr>
          <w:sz w:val="22"/>
          <w:szCs w:val="22"/>
        </w:rPr>
        <w:t>эскроу</w:t>
      </w:r>
      <w:proofErr w:type="spellEnd"/>
      <w:r w:rsidRPr="00CB7D27">
        <w:rPr>
          <w:sz w:val="22"/>
          <w:szCs w:val="22"/>
        </w:rPr>
        <w:t xml:space="preserve">,  следующих документов: разрешения на ввод в эксплуатацию жилого дома или сведений о размещении в единой информационной системе жилищного строительства вышеуказанной информации, перечисляется </w:t>
      </w:r>
      <w:proofErr w:type="spellStart"/>
      <w:r w:rsidRPr="00CB7D27">
        <w:rPr>
          <w:sz w:val="22"/>
          <w:szCs w:val="22"/>
        </w:rPr>
        <w:t>Эскроу</w:t>
      </w:r>
      <w:proofErr w:type="spellEnd"/>
      <w:r w:rsidRPr="00CB7D27">
        <w:rPr>
          <w:sz w:val="22"/>
          <w:szCs w:val="22"/>
        </w:rPr>
        <w:t xml:space="preserve">-агентом Застройщику на  р/с _____________, открытый в _______, </w:t>
      </w:r>
      <w:proofErr w:type="spellStart"/>
      <w:r w:rsidRPr="00CB7D27">
        <w:rPr>
          <w:sz w:val="22"/>
          <w:szCs w:val="22"/>
        </w:rPr>
        <w:t>кор.счет</w:t>
      </w:r>
      <w:proofErr w:type="spellEnd"/>
      <w:r w:rsidRPr="00CB7D27">
        <w:rPr>
          <w:sz w:val="22"/>
          <w:szCs w:val="22"/>
        </w:rPr>
        <w:t xml:space="preserve"> _______, БИК ______, либо направляется на оплату обязательств Застройщика по Кредитному договору, заключенному между Застройщиком и </w:t>
      </w:r>
      <w:proofErr w:type="spellStart"/>
      <w:r w:rsidRPr="00CB7D27">
        <w:rPr>
          <w:sz w:val="22"/>
          <w:szCs w:val="22"/>
        </w:rPr>
        <w:t>Эскроу</w:t>
      </w:r>
      <w:proofErr w:type="spellEnd"/>
      <w:r w:rsidRPr="00CB7D27">
        <w:rPr>
          <w:sz w:val="22"/>
          <w:szCs w:val="22"/>
        </w:rPr>
        <w:t xml:space="preserve">-агентом, если Кредитный договор содержит поручение Застройщика </w:t>
      </w:r>
      <w:proofErr w:type="spellStart"/>
      <w:r w:rsidRPr="00CB7D27">
        <w:rPr>
          <w:sz w:val="22"/>
          <w:szCs w:val="22"/>
        </w:rPr>
        <w:t>Эскроу</w:t>
      </w:r>
      <w:proofErr w:type="spellEnd"/>
      <w:r w:rsidRPr="00CB7D27">
        <w:rPr>
          <w:sz w:val="22"/>
          <w:szCs w:val="22"/>
        </w:rPr>
        <w:t xml:space="preserve">-агенту об использовании таких средств (части таких средств) для оплаты обязательств Застройщика по Кредитному договору, или на открытый в </w:t>
      </w:r>
      <w:proofErr w:type="spellStart"/>
      <w:r w:rsidRPr="00CB7D27">
        <w:rPr>
          <w:sz w:val="22"/>
          <w:szCs w:val="22"/>
        </w:rPr>
        <w:t>Эскроу</w:t>
      </w:r>
      <w:proofErr w:type="spellEnd"/>
      <w:r w:rsidRPr="00CB7D27">
        <w:rPr>
          <w:sz w:val="22"/>
          <w:szCs w:val="22"/>
        </w:rPr>
        <w:t xml:space="preserve">-агенте залоговый счет Застройщика, права по которому переданы в залог </w:t>
      </w:r>
      <w:proofErr w:type="spellStart"/>
      <w:r w:rsidRPr="00CB7D27">
        <w:rPr>
          <w:sz w:val="22"/>
          <w:szCs w:val="22"/>
        </w:rPr>
        <w:t>Эскроу</w:t>
      </w:r>
      <w:proofErr w:type="spellEnd"/>
      <w:r w:rsidRPr="00CB7D27">
        <w:rPr>
          <w:sz w:val="22"/>
          <w:szCs w:val="22"/>
        </w:rPr>
        <w:t>-агенту, предоставившему денежные средства Застройщику.</w:t>
      </w:r>
    </w:p>
    <w:p w14:paraId="757A03DE" w14:textId="7036697C" w:rsidR="00EF2A15" w:rsidRPr="00CB7D27" w:rsidRDefault="00EF2A15" w:rsidP="00A126B7">
      <w:pPr>
        <w:shd w:val="clear" w:color="auto" w:fill="FFFFFF"/>
        <w:ind w:left="709" w:firstLine="567"/>
        <w:jc w:val="both"/>
        <w:rPr>
          <w:sz w:val="22"/>
          <w:szCs w:val="22"/>
        </w:rPr>
      </w:pPr>
      <w:r w:rsidRPr="00CB7D27">
        <w:rPr>
          <w:sz w:val="22"/>
          <w:szCs w:val="22"/>
        </w:rPr>
        <w:t>2.3.</w:t>
      </w:r>
      <w:r w:rsidR="00ED6A41" w:rsidRPr="00CB7D27">
        <w:rPr>
          <w:sz w:val="22"/>
          <w:szCs w:val="22"/>
        </w:rPr>
        <w:t>4</w:t>
      </w:r>
      <w:r w:rsidRPr="00CB7D27">
        <w:rPr>
          <w:sz w:val="22"/>
          <w:szCs w:val="22"/>
        </w:rPr>
        <w:t>. Порядок оплаты:</w:t>
      </w:r>
    </w:p>
    <w:p w14:paraId="64F34AFD" w14:textId="730C6B6D" w:rsidR="00D1367E" w:rsidRPr="00CB7D27" w:rsidRDefault="00D1367E" w:rsidP="00A126B7">
      <w:pPr>
        <w:shd w:val="clear" w:color="auto" w:fill="FFFFFF"/>
        <w:ind w:left="709" w:firstLine="567"/>
        <w:jc w:val="both"/>
        <w:rPr>
          <w:sz w:val="22"/>
          <w:szCs w:val="22"/>
        </w:rPr>
      </w:pPr>
      <w:r w:rsidRPr="00CB7D27">
        <w:rPr>
          <w:sz w:val="22"/>
          <w:szCs w:val="22"/>
        </w:rPr>
        <w:t xml:space="preserve">- платеж в размере 100 (сто) процентов цены Контракта, указанной в п. 2.1 Контракта оплачивается Участником долевого строительства в течение </w:t>
      </w:r>
      <w:r w:rsidR="00B948E2" w:rsidRPr="00CB7D27">
        <w:rPr>
          <w:sz w:val="22"/>
          <w:szCs w:val="22"/>
        </w:rPr>
        <w:t>7</w:t>
      </w:r>
      <w:r w:rsidRPr="00CB7D27">
        <w:rPr>
          <w:sz w:val="22"/>
          <w:szCs w:val="22"/>
        </w:rPr>
        <w:t xml:space="preserve"> (</w:t>
      </w:r>
      <w:r w:rsidR="00B948E2" w:rsidRPr="00CB7D27">
        <w:rPr>
          <w:sz w:val="22"/>
          <w:szCs w:val="22"/>
        </w:rPr>
        <w:t>семи</w:t>
      </w:r>
      <w:r w:rsidRPr="00CB7D27">
        <w:rPr>
          <w:sz w:val="22"/>
          <w:szCs w:val="22"/>
        </w:rPr>
        <w:t xml:space="preserve">) рабочих дней с даты регистрации настоящего Контракта в органе, осуществляющем государственный кадастровый учет и государственную регистрацию прав </w:t>
      </w:r>
      <w:r w:rsidR="006D0D6B" w:rsidRPr="00CB7D27">
        <w:rPr>
          <w:sz w:val="22"/>
          <w:szCs w:val="22"/>
        </w:rPr>
        <w:t xml:space="preserve">на указанный счет </w:t>
      </w:r>
      <w:proofErr w:type="spellStart"/>
      <w:r w:rsidR="00D9595A" w:rsidRPr="00CB7D27">
        <w:rPr>
          <w:sz w:val="22"/>
          <w:szCs w:val="22"/>
        </w:rPr>
        <w:t>эскроу</w:t>
      </w:r>
      <w:proofErr w:type="spellEnd"/>
      <w:r w:rsidR="0065342D" w:rsidRPr="00CB7D27">
        <w:rPr>
          <w:sz w:val="22"/>
          <w:szCs w:val="22"/>
        </w:rPr>
        <w:t>, но не позднее 3 (третьего) рабочего дня, предшествующего предполагаемой даты ввода в эксплуатацию Объекта недвижимости</w:t>
      </w:r>
      <w:r w:rsidR="00D9595A" w:rsidRPr="00CB7D27">
        <w:rPr>
          <w:sz w:val="22"/>
          <w:szCs w:val="22"/>
        </w:rPr>
        <w:t>.</w:t>
      </w:r>
    </w:p>
    <w:p w14:paraId="6490C91D" w14:textId="6DC8F991" w:rsidR="00EE7128" w:rsidRPr="00CB7D27" w:rsidRDefault="00EE7128" w:rsidP="00A126B7">
      <w:pPr>
        <w:tabs>
          <w:tab w:val="left" w:pos="0"/>
        </w:tabs>
        <w:ind w:left="709" w:firstLine="567"/>
        <w:jc w:val="both"/>
        <w:rPr>
          <w:sz w:val="22"/>
          <w:szCs w:val="22"/>
        </w:rPr>
      </w:pPr>
      <w:r w:rsidRPr="00CB7D27">
        <w:rPr>
          <w:sz w:val="22"/>
          <w:szCs w:val="22"/>
        </w:rPr>
        <w:t>2.4. В случае если фактическая площадь Объекта долевого строительства, указанная в выписке из Единого государственного реестра недвижимости, отличается от проектной в большую</w:t>
      </w:r>
      <w:r w:rsidR="008A13FE" w:rsidRPr="00CB7D27">
        <w:rPr>
          <w:sz w:val="22"/>
          <w:szCs w:val="22"/>
        </w:rPr>
        <w:t xml:space="preserve"> </w:t>
      </w:r>
      <w:r w:rsidR="00E11614" w:rsidRPr="00CB7D27">
        <w:rPr>
          <w:sz w:val="22"/>
          <w:szCs w:val="22"/>
        </w:rPr>
        <w:t xml:space="preserve">или меньшую </w:t>
      </w:r>
      <w:r w:rsidRPr="00CB7D27">
        <w:rPr>
          <w:sz w:val="22"/>
          <w:szCs w:val="22"/>
        </w:rPr>
        <w:t xml:space="preserve">сторону, цена настоящего Контракта изменению не подлежит. </w:t>
      </w:r>
    </w:p>
    <w:p w14:paraId="21804B62" w14:textId="75B279AF" w:rsidR="00EE7128" w:rsidRPr="00CB7D27" w:rsidRDefault="00EE7128" w:rsidP="00A126B7">
      <w:pPr>
        <w:tabs>
          <w:tab w:val="left" w:pos="0"/>
        </w:tabs>
        <w:ind w:left="709" w:firstLine="567"/>
        <w:jc w:val="both"/>
        <w:rPr>
          <w:sz w:val="22"/>
          <w:szCs w:val="22"/>
        </w:rPr>
      </w:pPr>
      <w:r w:rsidRPr="00CB7D27">
        <w:rPr>
          <w:sz w:val="22"/>
          <w:szCs w:val="22"/>
        </w:rPr>
        <w:lastRenderedPageBreak/>
        <w:t>2.</w:t>
      </w:r>
      <w:r w:rsidR="00393690" w:rsidRPr="00CB7D27">
        <w:rPr>
          <w:sz w:val="22"/>
          <w:szCs w:val="22"/>
        </w:rPr>
        <w:t>5</w:t>
      </w:r>
      <w:r w:rsidRPr="00CB7D27">
        <w:rPr>
          <w:sz w:val="22"/>
          <w:szCs w:val="22"/>
        </w:rPr>
        <w:t>. Расчеты по Контракту осуществляются Участником долевого строительства в пределах утвержденных</w:t>
      </w:r>
      <w:r w:rsidR="006F7C63" w:rsidRPr="00CB7D27">
        <w:rPr>
          <w:sz w:val="22"/>
          <w:szCs w:val="22"/>
        </w:rPr>
        <w:t xml:space="preserve"> </w:t>
      </w:r>
      <w:r w:rsidR="00764FCE" w:rsidRPr="00CB7D27">
        <w:rPr>
          <w:sz w:val="22"/>
          <w:szCs w:val="22"/>
        </w:rPr>
        <w:t>лимитов</w:t>
      </w:r>
      <w:r w:rsidRPr="00CB7D27">
        <w:rPr>
          <w:sz w:val="22"/>
          <w:szCs w:val="22"/>
        </w:rPr>
        <w:t xml:space="preserve"> бюджетных</w:t>
      </w:r>
      <w:r w:rsidR="00764FCE" w:rsidRPr="00CB7D27">
        <w:rPr>
          <w:sz w:val="22"/>
          <w:szCs w:val="22"/>
        </w:rPr>
        <w:t xml:space="preserve"> обязательств</w:t>
      </w:r>
      <w:r w:rsidRPr="00CB7D27">
        <w:rPr>
          <w:sz w:val="22"/>
          <w:szCs w:val="22"/>
        </w:rPr>
        <w:t>.</w:t>
      </w:r>
    </w:p>
    <w:p w14:paraId="51D8AD04" w14:textId="0E8297D7" w:rsidR="00EE7128" w:rsidRPr="00CB7D27" w:rsidRDefault="00EE7128" w:rsidP="00A126B7">
      <w:pPr>
        <w:tabs>
          <w:tab w:val="left" w:pos="0"/>
        </w:tabs>
        <w:ind w:left="709" w:firstLine="567"/>
        <w:jc w:val="both"/>
        <w:rPr>
          <w:sz w:val="22"/>
          <w:szCs w:val="22"/>
        </w:rPr>
      </w:pPr>
      <w:r w:rsidRPr="00CB7D27">
        <w:rPr>
          <w:sz w:val="22"/>
          <w:szCs w:val="22"/>
        </w:rPr>
        <w:t>2.</w:t>
      </w:r>
      <w:r w:rsidR="00393690" w:rsidRPr="00CB7D27">
        <w:rPr>
          <w:sz w:val="22"/>
          <w:szCs w:val="22"/>
        </w:rPr>
        <w:t>6</w:t>
      </w:r>
      <w:r w:rsidRPr="00CB7D27">
        <w:rPr>
          <w:sz w:val="22"/>
          <w:szCs w:val="22"/>
        </w:rPr>
        <w:t xml:space="preserve">. Источник финансирования: </w:t>
      </w:r>
      <w:r w:rsidR="00E7366F" w:rsidRPr="00E7366F">
        <w:rPr>
          <w:sz w:val="22"/>
          <w:szCs w:val="22"/>
        </w:rPr>
        <w:t>Бюджет муниципального образования Симферопольского района Республики Крым.</w:t>
      </w:r>
      <w:r w:rsidR="00E7366F">
        <w:rPr>
          <w:sz w:val="22"/>
          <w:szCs w:val="22"/>
        </w:rPr>
        <w:t xml:space="preserve">  КБК: </w:t>
      </w:r>
      <w:r w:rsidR="00E7366F" w:rsidRPr="00E7366F">
        <w:rPr>
          <w:sz w:val="22"/>
          <w:szCs w:val="22"/>
        </w:rPr>
        <w:t>903 1004 2900170821 412</w:t>
      </w:r>
    </w:p>
    <w:p w14:paraId="0CE8FB49" w14:textId="09C7A3F6" w:rsidR="00BE0446" w:rsidRPr="00CB7D27" w:rsidRDefault="00A416AD" w:rsidP="00A126B7">
      <w:pPr>
        <w:tabs>
          <w:tab w:val="left" w:pos="0"/>
        </w:tabs>
        <w:ind w:left="709" w:firstLine="567"/>
        <w:jc w:val="both"/>
        <w:rPr>
          <w:bCs/>
          <w:sz w:val="22"/>
          <w:szCs w:val="22"/>
        </w:rPr>
      </w:pPr>
      <w:r w:rsidRPr="00CB7D27">
        <w:rPr>
          <w:bCs/>
          <w:sz w:val="22"/>
          <w:szCs w:val="22"/>
        </w:rPr>
        <w:t xml:space="preserve">2.7. В случае несоблюдения Участником срока оплаты указанного в п. 2.3.2. настоящего Контракта, после ввода Объекта долевого строительства в эксплуатацию, оплата по заключенному Контракту должна быть произведена Участником на Залоговый счет (без открытия счета </w:t>
      </w:r>
      <w:proofErr w:type="spellStart"/>
      <w:r w:rsidRPr="00CB7D27">
        <w:rPr>
          <w:bCs/>
          <w:sz w:val="22"/>
          <w:szCs w:val="22"/>
        </w:rPr>
        <w:t>эскроу</w:t>
      </w:r>
      <w:proofErr w:type="spellEnd"/>
      <w:r w:rsidRPr="00CB7D27">
        <w:rPr>
          <w:bCs/>
          <w:sz w:val="22"/>
          <w:szCs w:val="22"/>
        </w:rPr>
        <w:t xml:space="preserve">), открытый Застройщиком в Банке (для размещения средств от продажи Объектов долевого строительства, поступающих после даты раскрытия счета </w:t>
      </w:r>
      <w:proofErr w:type="spellStart"/>
      <w:r w:rsidRPr="00CB7D27">
        <w:rPr>
          <w:bCs/>
          <w:sz w:val="22"/>
          <w:szCs w:val="22"/>
        </w:rPr>
        <w:t>эскроу</w:t>
      </w:r>
      <w:proofErr w:type="spellEnd"/>
      <w:r w:rsidRPr="00CB7D27">
        <w:rPr>
          <w:bCs/>
          <w:sz w:val="22"/>
          <w:szCs w:val="22"/>
        </w:rPr>
        <w:t>), права по которым переданы в залог Банку. При этом, в назначении платежа в обязательном порядке указываются реквизиты настоящего Контракта (номер и дата) и наименование Участника.</w:t>
      </w:r>
    </w:p>
    <w:p w14:paraId="4AE9C6DE" w14:textId="77777777" w:rsidR="00A416AD" w:rsidRPr="00CB7D27" w:rsidRDefault="00A416AD" w:rsidP="00A126B7">
      <w:pPr>
        <w:tabs>
          <w:tab w:val="left" w:pos="0"/>
        </w:tabs>
        <w:ind w:left="709" w:firstLine="567"/>
        <w:jc w:val="both"/>
        <w:rPr>
          <w:bCs/>
          <w:sz w:val="22"/>
          <w:szCs w:val="22"/>
        </w:rPr>
      </w:pPr>
    </w:p>
    <w:p w14:paraId="60FCDB50" w14:textId="77777777" w:rsidR="00EE7128" w:rsidRPr="00CB7D27" w:rsidRDefault="00EE7128" w:rsidP="00A126B7">
      <w:pPr>
        <w:tabs>
          <w:tab w:val="left" w:pos="0"/>
        </w:tabs>
        <w:ind w:left="709" w:firstLine="567"/>
        <w:jc w:val="both"/>
        <w:rPr>
          <w:b/>
          <w:bCs/>
          <w:sz w:val="22"/>
          <w:szCs w:val="22"/>
        </w:rPr>
      </w:pPr>
      <w:r w:rsidRPr="00CB7D27">
        <w:rPr>
          <w:b/>
          <w:bCs/>
          <w:sz w:val="22"/>
          <w:szCs w:val="22"/>
        </w:rPr>
        <w:t>3. Права и обязанности Сторон</w:t>
      </w:r>
    </w:p>
    <w:p w14:paraId="5F7663F4" w14:textId="77777777" w:rsidR="00156E99" w:rsidRPr="00CB7D27" w:rsidRDefault="00156E99" w:rsidP="00A126B7">
      <w:pPr>
        <w:tabs>
          <w:tab w:val="left" w:pos="0"/>
        </w:tabs>
        <w:ind w:left="709" w:firstLine="567"/>
        <w:jc w:val="both"/>
        <w:rPr>
          <w:b/>
          <w:bCs/>
          <w:sz w:val="22"/>
          <w:szCs w:val="22"/>
        </w:rPr>
      </w:pPr>
    </w:p>
    <w:p w14:paraId="5BE563F3" w14:textId="77777777" w:rsidR="00EE7128" w:rsidRPr="00CB7D27" w:rsidRDefault="00EE7128" w:rsidP="00A126B7">
      <w:pPr>
        <w:shd w:val="clear" w:color="auto" w:fill="FFFFFF"/>
        <w:ind w:left="709" w:firstLine="567"/>
        <w:jc w:val="both"/>
        <w:rPr>
          <w:b/>
          <w:sz w:val="22"/>
          <w:szCs w:val="22"/>
        </w:rPr>
      </w:pPr>
      <w:r w:rsidRPr="00CB7D27">
        <w:rPr>
          <w:b/>
          <w:sz w:val="22"/>
          <w:szCs w:val="22"/>
        </w:rPr>
        <w:t>3.1. Застройщик обязан:</w:t>
      </w:r>
    </w:p>
    <w:p w14:paraId="6EDFE86C" w14:textId="77777777" w:rsidR="00222545" w:rsidRPr="00CB7D27" w:rsidRDefault="00222545" w:rsidP="00A126B7">
      <w:pPr>
        <w:ind w:left="709" w:firstLine="567"/>
        <w:jc w:val="both"/>
        <w:rPr>
          <w:sz w:val="22"/>
          <w:szCs w:val="22"/>
        </w:rPr>
      </w:pPr>
      <w:r w:rsidRPr="00CB7D27">
        <w:rPr>
          <w:sz w:val="22"/>
          <w:szCs w:val="22"/>
        </w:rPr>
        <w:t>3.1.1. В срок не позднее 10 (десяти) рабочих дней с даты заключения Контракта подать в орган, осуществляющий государственную регистрацию прав на недвижимое имущество и сделок с ним, заявление о государственной регистрации Контракта, а также и иные необходимые для государственной регистрации документы в соответствии с законодательством о государственной регистрации, а также передать Участнику все необходимые для государственной регистрации документы в соответствии с законодательством о государственной регистрации.</w:t>
      </w:r>
    </w:p>
    <w:p w14:paraId="2EBE8BD7" w14:textId="5F0F73F2" w:rsidR="00EE7128" w:rsidRPr="00CB7D27" w:rsidRDefault="00EE7128" w:rsidP="00A126B7">
      <w:pPr>
        <w:ind w:left="709" w:firstLine="567"/>
        <w:jc w:val="both"/>
        <w:rPr>
          <w:sz w:val="22"/>
          <w:szCs w:val="22"/>
        </w:rPr>
      </w:pPr>
      <w:r w:rsidRPr="00CB7D27">
        <w:rPr>
          <w:sz w:val="22"/>
          <w:szCs w:val="22"/>
        </w:rPr>
        <w:t xml:space="preserve">3.1.2. Обеспечить беспрепятственный доступ представителей Участника долевого строительства с целью визуального осмотра хода строительства Объекта долевого строительства. </w:t>
      </w:r>
    </w:p>
    <w:p w14:paraId="5F0791B1" w14:textId="77777777" w:rsidR="00EE7128" w:rsidRPr="00CB7D27" w:rsidRDefault="00EE7128" w:rsidP="00A126B7">
      <w:pPr>
        <w:ind w:left="709" w:firstLine="567"/>
        <w:jc w:val="both"/>
        <w:rPr>
          <w:sz w:val="22"/>
          <w:szCs w:val="22"/>
        </w:rPr>
      </w:pPr>
      <w:r w:rsidRPr="00CB7D27">
        <w:rPr>
          <w:sz w:val="22"/>
          <w:szCs w:val="22"/>
        </w:rPr>
        <w:t>При посещении объекта Участник долевого строительства должен соблюдать требования техники безопасности и самостоятельно нести ответственность за соблюдение требований техники безопасности, в том числе перед третьими лицами.</w:t>
      </w:r>
    </w:p>
    <w:p w14:paraId="406D244B" w14:textId="61C1B8DB" w:rsidR="00EE7128" w:rsidRPr="00CB7D27" w:rsidRDefault="00EE7128" w:rsidP="00A126B7">
      <w:pPr>
        <w:ind w:left="709" w:firstLine="567"/>
        <w:jc w:val="both"/>
        <w:rPr>
          <w:sz w:val="22"/>
          <w:szCs w:val="22"/>
        </w:rPr>
      </w:pPr>
      <w:r w:rsidRPr="00CB7D27">
        <w:rPr>
          <w:sz w:val="22"/>
          <w:szCs w:val="22"/>
        </w:rPr>
        <w:t>3.1.3. Осуществить завершение строительства дома, в котором расположен объект долевого строительства, ввод его в эксплуатацию</w:t>
      </w:r>
      <w:r w:rsidR="00222545" w:rsidRPr="00CB7D27">
        <w:rPr>
          <w:sz w:val="22"/>
          <w:szCs w:val="22"/>
        </w:rPr>
        <w:t xml:space="preserve"> в сроки, установленные настоящим Договором и законодательством РФ.</w:t>
      </w:r>
    </w:p>
    <w:p w14:paraId="361627CA" w14:textId="77777777" w:rsidR="00EE7128" w:rsidRPr="00CB7D27" w:rsidRDefault="00EE7128" w:rsidP="00A126B7">
      <w:pPr>
        <w:ind w:left="709" w:firstLine="567"/>
        <w:jc w:val="both"/>
        <w:rPr>
          <w:sz w:val="22"/>
          <w:szCs w:val="22"/>
        </w:rPr>
      </w:pPr>
      <w:r w:rsidRPr="00CB7D27">
        <w:rPr>
          <w:sz w:val="22"/>
          <w:szCs w:val="22"/>
        </w:rPr>
        <w:t>3.1.4. Подключить Объект долевого строительства к сетям инженерно-технического обеспечения.</w:t>
      </w:r>
    </w:p>
    <w:p w14:paraId="0B01425C" w14:textId="77777777" w:rsidR="00EE7128" w:rsidRPr="00CB7D27" w:rsidRDefault="00EE7128" w:rsidP="00A126B7">
      <w:pPr>
        <w:ind w:left="709" w:firstLine="567"/>
        <w:jc w:val="both"/>
        <w:rPr>
          <w:sz w:val="22"/>
          <w:szCs w:val="22"/>
        </w:rPr>
      </w:pPr>
      <w:r w:rsidRPr="00CB7D27">
        <w:rPr>
          <w:sz w:val="22"/>
          <w:szCs w:val="22"/>
        </w:rPr>
        <w:t xml:space="preserve">3.1.5. Передать Участнику долевого строительства Объект долевого строительства, являющийся предметом Контракта, качество которого соответствует требованиям Контракта и Технического задания (Приложение № 1 к настоящему Контракту), требованиям технических регламентов, проектной документации и градостроительных регламентов, а также иным обязательным требованиям, в порядке и в сроки, установленные разделом 4 настоящего Контракта. </w:t>
      </w:r>
    </w:p>
    <w:p w14:paraId="4A5B6BF5" w14:textId="77777777" w:rsidR="00EE7128" w:rsidRPr="00CB7D27" w:rsidRDefault="00EE7128" w:rsidP="00A126B7">
      <w:pPr>
        <w:ind w:left="709" w:firstLine="567"/>
        <w:jc w:val="both"/>
        <w:rPr>
          <w:sz w:val="22"/>
          <w:szCs w:val="22"/>
        </w:rPr>
      </w:pPr>
      <w:r w:rsidRPr="00CB7D27">
        <w:rPr>
          <w:sz w:val="22"/>
          <w:szCs w:val="22"/>
        </w:rPr>
        <w:t>Допускается досрочное исполнение обязательств Застройщика по передаче Объекта долевого строительства Участнику долевого строительства.</w:t>
      </w:r>
    </w:p>
    <w:p w14:paraId="30497A1C" w14:textId="77777777" w:rsidR="00EE7128" w:rsidRPr="00CB7D27" w:rsidRDefault="00EE7128" w:rsidP="00A126B7">
      <w:pPr>
        <w:ind w:left="709" w:firstLine="567"/>
        <w:jc w:val="both"/>
        <w:rPr>
          <w:sz w:val="22"/>
          <w:szCs w:val="22"/>
        </w:rPr>
      </w:pPr>
      <w:r w:rsidRPr="00CB7D27">
        <w:rPr>
          <w:sz w:val="22"/>
          <w:szCs w:val="22"/>
        </w:rPr>
        <w:t>3.1.6. При передаче Объекта долевого строительства Застройщик обязан передать Участнику долевого строительства инструкцию по эксплуатации Объекта долевого строительства, содержащую необходимую и достоверную информацию о правилах и об условиях эффективного и безопасного его использования, сроке службы Объекта долевого строительства и входящих в его состав элементов отделки, систем инженерно-технического обеспечения, конструктивных элементов, изделий.</w:t>
      </w:r>
    </w:p>
    <w:p w14:paraId="0DDE516D" w14:textId="49AA3C84" w:rsidR="00EE7128" w:rsidRPr="00CB7D27" w:rsidRDefault="00EE7128" w:rsidP="00A126B7">
      <w:pPr>
        <w:ind w:left="709" w:firstLine="567"/>
        <w:jc w:val="both"/>
        <w:rPr>
          <w:sz w:val="22"/>
          <w:szCs w:val="22"/>
        </w:rPr>
      </w:pPr>
      <w:r w:rsidRPr="00CB7D27">
        <w:rPr>
          <w:sz w:val="22"/>
          <w:szCs w:val="22"/>
        </w:rPr>
        <w:t>3.1.7. В случае выявления Участником долевого строительства недостатков в переданном</w:t>
      </w:r>
      <w:r w:rsidR="00A416AD" w:rsidRPr="00CB7D27">
        <w:rPr>
          <w:sz w:val="22"/>
          <w:szCs w:val="22"/>
        </w:rPr>
        <w:t xml:space="preserve"> </w:t>
      </w:r>
      <w:r w:rsidRPr="00CB7D27">
        <w:rPr>
          <w:sz w:val="22"/>
          <w:szCs w:val="22"/>
        </w:rPr>
        <w:t>Объекте долевого строительства</w:t>
      </w:r>
      <w:r w:rsidR="00935286" w:rsidRPr="00CB7D27">
        <w:rPr>
          <w:sz w:val="22"/>
          <w:szCs w:val="22"/>
        </w:rPr>
        <w:t xml:space="preserve"> Застройщик обязан</w:t>
      </w:r>
      <w:r w:rsidRPr="00CB7D27">
        <w:rPr>
          <w:sz w:val="22"/>
          <w:szCs w:val="22"/>
        </w:rPr>
        <w:t xml:space="preserve"> устранить за свой счет такие недостатки в течение 30 календарных дней со дня получения претензии.</w:t>
      </w:r>
    </w:p>
    <w:p w14:paraId="24E6807E" w14:textId="7F5E6FF0" w:rsidR="00EE7128" w:rsidRPr="00CB7D27" w:rsidRDefault="00EE7128" w:rsidP="00A126B7">
      <w:pPr>
        <w:ind w:left="709" w:firstLine="567"/>
        <w:jc w:val="both"/>
        <w:rPr>
          <w:sz w:val="22"/>
          <w:szCs w:val="22"/>
        </w:rPr>
      </w:pPr>
      <w:r w:rsidRPr="00CB7D27">
        <w:rPr>
          <w:sz w:val="22"/>
          <w:szCs w:val="22"/>
        </w:rPr>
        <w:t>3.1.8. На дату заключения Контракта Объект долевого строительства не должен быть обременен правами третьих лиц, за исключением обеспеченных залогом это</w:t>
      </w:r>
      <w:r w:rsidR="0017574B">
        <w:rPr>
          <w:sz w:val="22"/>
          <w:szCs w:val="22"/>
        </w:rPr>
        <w:t>го жилого помещения</w:t>
      </w:r>
      <w:r w:rsidRPr="00CB7D27">
        <w:rPr>
          <w:sz w:val="22"/>
          <w:szCs w:val="22"/>
        </w:rPr>
        <w:t xml:space="preserve"> прав требований кредитных организаций, и не находиться под арестом.</w:t>
      </w:r>
    </w:p>
    <w:p w14:paraId="39DC1699" w14:textId="3CCD0973" w:rsidR="00EE7128" w:rsidRPr="00CB7D27" w:rsidRDefault="00EE7128" w:rsidP="00A126B7">
      <w:pPr>
        <w:ind w:left="709" w:firstLine="567"/>
        <w:jc w:val="both"/>
        <w:rPr>
          <w:sz w:val="22"/>
          <w:szCs w:val="22"/>
        </w:rPr>
      </w:pPr>
      <w:r w:rsidRPr="00CB7D27">
        <w:rPr>
          <w:sz w:val="22"/>
          <w:szCs w:val="22"/>
        </w:rPr>
        <w:t xml:space="preserve">В случае, если Объект долевого строительства на дату заключения Контракта находится в залоге у кредитных организаций, Застройщик обязан в срок не позднее </w:t>
      </w:r>
      <w:r w:rsidR="005D5DBE" w:rsidRPr="00CB7D27">
        <w:rPr>
          <w:sz w:val="22"/>
          <w:szCs w:val="22"/>
        </w:rPr>
        <w:t>20</w:t>
      </w:r>
      <w:r w:rsidRPr="00CB7D27">
        <w:rPr>
          <w:sz w:val="22"/>
          <w:szCs w:val="22"/>
        </w:rPr>
        <w:t xml:space="preserve"> (</w:t>
      </w:r>
      <w:r w:rsidR="005D5DBE" w:rsidRPr="00CB7D27">
        <w:rPr>
          <w:sz w:val="22"/>
          <w:szCs w:val="22"/>
        </w:rPr>
        <w:t>двадцати</w:t>
      </w:r>
      <w:r w:rsidRPr="00CB7D27">
        <w:rPr>
          <w:sz w:val="22"/>
          <w:szCs w:val="22"/>
        </w:rPr>
        <w:t>) дней с даты выдачи разрешения на ввод дома в эксплуатацию, осуществить необходимые действия для прекращения залога и предоставить Участнику долевого строительства сведения о государственной регистрации прекращения залога.</w:t>
      </w:r>
    </w:p>
    <w:p w14:paraId="4B5BC798" w14:textId="77777777" w:rsidR="00EE7128" w:rsidRPr="00CB7D27" w:rsidRDefault="00EE7128" w:rsidP="00A126B7">
      <w:pPr>
        <w:ind w:left="709" w:firstLine="567"/>
        <w:jc w:val="both"/>
        <w:rPr>
          <w:sz w:val="22"/>
          <w:szCs w:val="22"/>
        </w:rPr>
      </w:pPr>
      <w:r w:rsidRPr="00CB7D27">
        <w:rPr>
          <w:sz w:val="22"/>
          <w:szCs w:val="22"/>
        </w:rPr>
        <w:t>3.1.9. Объект долевого строительства на дату передачи Участнику долевого строительства не должен быть обременен правами каких-либо лиц, в том числе правами проживания или пользования.</w:t>
      </w:r>
    </w:p>
    <w:p w14:paraId="1B04EE29" w14:textId="249D9831" w:rsidR="00EE7128" w:rsidRPr="00CB7D27" w:rsidRDefault="00EE7128" w:rsidP="00A126B7">
      <w:pPr>
        <w:ind w:left="709" w:firstLine="567"/>
        <w:jc w:val="both"/>
        <w:rPr>
          <w:sz w:val="22"/>
          <w:szCs w:val="22"/>
        </w:rPr>
      </w:pPr>
      <w:r w:rsidRPr="00CB7D27">
        <w:rPr>
          <w:sz w:val="22"/>
          <w:szCs w:val="22"/>
        </w:rPr>
        <w:t xml:space="preserve">3.1.10. Предоставлять по требованию Участника долевого строительства всю необходимую информацию о ходе выполнения работ по строительству дома, в состав которого входит Объект </w:t>
      </w:r>
      <w:r w:rsidRPr="00CB7D27">
        <w:rPr>
          <w:sz w:val="22"/>
          <w:szCs w:val="22"/>
        </w:rPr>
        <w:lastRenderedPageBreak/>
        <w:t>долевого строительства, в срок не более 3 (трех) рабочих дней со дня получения такого требования.</w:t>
      </w:r>
    </w:p>
    <w:p w14:paraId="27314980" w14:textId="77777777" w:rsidR="00EE7128" w:rsidRPr="00CB7D27" w:rsidRDefault="00EE7128" w:rsidP="00A126B7">
      <w:pPr>
        <w:ind w:left="709" w:firstLine="567"/>
        <w:jc w:val="both"/>
        <w:rPr>
          <w:sz w:val="22"/>
          <w:szCs w:val="22"/>
        </w:rPr>
      </w:pPr>
      <w:r w:rsidRPr="00CB7D27">
        <w:rPr>
          <w:sz w:val="22"/>
          <w:szCs w:val="22"/>
        </w:rPr>
        <w:t xml:space="preserve">3.1.11. Погасить всю задолженность, если таковая имеется, по коммунальным платежам, по оплате электроэнергии, иным услугам до даты подписания сторонами Акта приема-передачи Объекта долевого строительства. </w:t>
      </w:r>
    </w:p>
    <w:p w14:paraId="28DD8C97" w14:textId="579F8692" w:rsidR="00EE7128" w:rsidRPr="00CB7D27" w:rsidRDefault="00EE7128" w:rsidP="00A126B7">
      <w:pPr>
        <w:ind w:left="709" w:firstLine="567"/>
        <w:jc w:val="both"/>
        <w:rPr>
          <w:sz w:val="22"/>
          <w:szCs w:val="22"/>
        </w:rPr>
      </w:pPr>
      <w:r w:rsidRPr="00CB7D27">
        <w:rPr>
          <w:sz w:val="22"/>
          <w:szCs w:val="22"/>
        </w:rPr>
        <w:t>3.1.12. Оформить в установленном законом порядке технический план на Объект недвижимости и осуществить мероприятия по кадастровому учету Объекта долевого строительства (</w:t>
      </w:r>
      <w:r w:rsidR="00E7366F">
        <w:rPr>
          <w:sz w:val="22"/>
          <w:szCs w:val="22"/>
        </w:rPr>
        <w:t xml:space="preserve">жилого помещения, </w:t>
      </w:r>
      <w:r w:rsidRPr="00CB7D27">
        <w:rPr>
          <w:sz w:val="22"/>
          <w:szCs w:val="22"/>
        </w:rPr>
        <w:t xml:space="preserve">квартиры) в соответствии с действующим законодательством. Оплата необходимых сборов и платежей, взимаемых при регистрации настоящего Контракта, </w:t>
      </w:r>
      <w:r w:rsidR="00CA5F69" w:rsidRPr="00CB7D27">
        <w:rPr>
          <w:sz w:val="22"/>
          <w:szCs w:val="22"/>
        </w:rPr>
        <w:t xml:space="preserve">в том числе по </w:t>
      </w:r>
      <w:r w:rsidRPr="00CB7D27">
        <w:rPr>
          <w:sz w:val="22"/>
          <w:szCs w:val="22"/>
        </w:rPr>
        <w:t>получени</w:t>
      </w:r>
      <w:r w:rsidR="00CA5F69" w:rsidRPr="00CB7D27">
        <w:rPr>
          <w:sz w:val="22"/>
          <w:szCs w:val="22"/>
        </w:rPr>
        <w:t>ю</w:t>
      </w:r>
      <w:r w:rsidRPr="00CB7D27">
        <w:rPr>
          <w:sz w:val="22"/>
          <w:szCs w:val="22"/>
        </w:rPr>
        <w:t xml:space="preserve"> технического плана, кадастровых паспортов на</w:t>
      </w:r>
      <w:r w:rsidR="0017574B">
        <w:rPr>
          <w:sz w:val="22"/>
          <w:szCs w:val="22"/>
        </w:rPr>
        <w:t xml:space="preserve"> жилое помещение</w:t>
      </w:r>
      <w:r w:rsidRPr="00CB7D27">
        <w:rPr>
          <w:sz w:val="22"/>
          <w:szCs w:val="22"/>
        </w:rPr>
        <w:t xml:space="preserve"> квартиру, производится за счёт Застройщика.</w:t>
      </w:r>
    </w:p>
    <w:p w14:paraId="56675592" w14:textId="77777777" w:rsidR="00EE7128" w:rsidRPr="00CB7D27" w:rsidRDefault="00EE7128" w:rsidP="00A126B7">
      <w:pPr>
        <w:ind w:left="709" w:firstLine="567"/>
        <w:jc w:val="both"/>
        <w:rPr>
          <w:sz w:val="22"/>
          <w:szCs w:val="22"/>
        </w:rPr>
      </w:pPr>
      <w:r w:rsidRPr="00CB7D27">
        <w:rPr>
          <w:sz w:val="22"/>
          <w:szCs w:val="22"/>
        </w:rPr>
        <w:t>3.1.13. Выполнить другие обязательства, предусмотренные для Застройщика действующим законодательством Российской Федерации</w:t>
      </w:r>
    </w:p>
    <w:p w14:paraId="554A9E46" w14:textId="77777777" w:rsidR="00EE7128" w:rsidRPr="00CB7D27" w:rsidRDefault="00EE7128" w:rsidP="00A126B7">
      <w:pPr>
        <w:shd w:val="clear" w:color="auto" w:fill="FFFFFF"/>
        <w:ind w:left="709" w:firstLine="567"/>
        <w:jc w:val="both"/>
        <w:rPr>
          <w:sz w:val="22"/>
          <w:szCs w:val="22"/>
        </w:rPr>
      </w:pPr>
      <w:r w:rsidRPr="00CB7D27">
        <w:rPr>
          <w:sz w:val="22"/>
          <w:szCs w:val="22"/>
        </w:rPr>
        <w:t>3.1.14. Обязательства Застройщика считаются выполненными с даты подписания Акта приема-передачи Объекта долевого строительства.</w:t>
      </w:r>
    </w:p>
    <w:p w14:paraId="2AA6D446" w14:textId="77777777" w:rsidR="00EE7128" w:rsidRPr="00CB7D27" w:rsidRDefault="00EE7128" w:rsidP="00A126B7">
      <w:pPr>
        <w:shd w:val="clear" w:color="auto" w:fill="FFFFFF"/>
        <w:ind w:left="709" w:firstLine="567"/>
        <w:jc w:val="both"/>
        <w:rPr>
          <w:b/>
          <w:sz w:val="22"/>
          <w:szCs w:val="22"/>
        </w:rPr>
      </w:pPr>
      <w:r w:rsidRPr="00CB7D27">
        <w:rPr>
          <w:b/>
          <w:sz w:val="22"/>
          <w:szCs w:val="22"/>
        </w:rPr>
        <w:t>3.2. Участник долевого строительства обязан:</w:t>
      </w:r>
    </w:p>
    <w:p w14:paraId="59E4DDE1" w14:textId="436275E9" w:rsidR="00A416AD" w:rsidRPr="00CB7D27" w:rsidRDefault="00A416AD" w:rsidP="00A126B7">
      <w:pPr>
        <w:shd w:val="clear" w:color="auto" w:fill="FFFFFF"/>
        <w:ind w:left="709" w:firstLine="567"/>
        <w:jc w:val="both"/>
        <w:rPr>
          <w:sz w:val="22"/>
          <w:szCs w:val="22"/>
        </w:rPr>
      </w:pPr>
      <w:r w:rsidRPr="00CB7D27">
        <w:rPr>
          <w:sz w:val="22"/>
          <w:szCs w:val="22"/>
        </w:rPr>
        <w:t>3.2.1. В срок не позднее 10 (десяти) рабочих дней с даты заключения Контракта подать в орган, осуществляющий государственную регистрацию прав на недвижимое имущество и сделок с ним, заявление о государственной регистрации Контракта, а также необходимые для государственной регистрации документы в соответствии с законодательством о государственной регистрации.</w:t>
      </w:r>
    </w:p>
    <w:p w14:paraId="5D2A4A09" w14:textId="765776AE" w:rsidR="00EE7128" w:rsidRPr="00CB7D27" w:rsidRDefault="00EE7128" w:rsidP="00A126B7">
      <w:pPr>
        <w:shd w:val="clear" w:color="auto" w:fill="FFFFFF"/>
        <w:ind w:left="709" w:firstLine="567"/>
        <w:jc w:val="both"/>
        <w:rPr>
          <w:sz w:val="22"/>
          <w:szCs w:val="22"/>
        </w:rPr>
      </w:pPr>
      <w:r w:rsidRPr="00CB7D27">
        <w:rPr>
          <w:sz w:val="22"/>
          <w:szCs w:val="22"/>
        </w:rPr>
        <w:t>3.2.</w:t>
      </w:r>
      <w:r w:rsidR="00A416AD" w:rsidRPr="00CB7D27">
        <w:rPr>
          <w:sz w:val="22"/>
          <w:szCs w:val="22"/>
        </w:rPr>
        <w:t>2</w:t>
      </w:r>
      <w:r w:rsidRPr="00CB7D27">
        <w:rPr>
          <w:sz w:val="22"/>
          <w:szCs w:val="22"/>
        </w:rPr>
        <w:t>. При отсутствии замечаний и соответствия Объекта долевого участия требованиям настоящего Контракта и Технического задания, принять от Застройщика Объект долевого строительства, по акту приема-передачи в порядке, предусмотренном разделом 4 настоящего Контракта.</w:t>
      </w:r>
    </w:p>
    <w:p w14:paraId="3A67157C" w14:textId="4CA7F8B8" w:rsidR="00EE7128" w:rsidRPr="00CB7D27" w:rsidRDefault="00EE7128" w:rsidP="00A126B7">
      <w:pPr>
        <w:shd w:val="clear" w:color="auto" w:fill="FFFFFF"/>
        <w:ind w:left="709" w:firstLine="567"/>
        <w:jc w:val="both"/>
        <w:rPr>
          <w:sz w:val="22"/>
          <w:szCs w:val="22"/>
        </w:rPr>
      </w:pPr>
      <w:r w:rsidRPr="00CB7D27">
        <w:rPr>
          <w:sz w:val="22"/>
          <w:szCs w:val="22"/>
        </w:rPr>
        <w:t>3.2.</w:t>
      </w:r>
      <w:r w:rsidR="00A416AD" w:rsidRPr="00CB7D27">
        <w:rPr>
          <w:sz w:val="22"/>
          <w:szCs w:val="22"/>
        </w:rPr>
        <w:t>3</w:t>
      </w:r>
      <w:r w:rsidRPr="00CB7D27">
        <w:rPr>
          <w:sz w:val="22"/>
          <w:szCs w:val="22"/>
        </w:rPr>
        <w:t>. Произвести оплаты в строгом соответствии с разделом 2 настоящего Контракта.</w:t>
      </w:r>
    </w:p>
    <w:p w14:paraId="1FB00433" w14:textId="334DD9F2" w:rsidR="00EE7128" w:rsidRPr="00CB7D27" w:rsidRDefault="00EE7128" w:rsidP="00A126B7">
      <w:pPr>
        <w:shd w:val="clear" w:color="auto" w:fill="FFFFFF"/>
        <w:ind w:left="709" w:firstLine="567"/>
        <w:jc w:val="both"/>
        <w:rPr>
          <w:sz w:val="22"/>
          <w:szCs w:val="22"/>
        </w:rPr>
      </w:pPr>
      <w:r w:rsidRPr="00CB7D27">
        <w:rPr>
          <w:sz w:val="22"/>
          <w:szCs w:val="22"/>
        </w:rPr>
        <w:t>3.2.</w:t>
      </w:r>
      <w:r w:rsidR="00A416AD" w:rsidRPr="00CB7D27">
        <w:rPr>
          <w:sz w:val="22"/>
          <w:szCs w:val="22"/>
        </w:rPr>
        <w:t>4</w:t>
      </w:r>
      <w:r w:rsidRPr="00CB7D27">
        <w:rPr>
          <w:sz w:val="22"/>
          <w:szCs w:val="22"/>
        </w:rPr>
        <w:t>. Выполнить другие обязательства, предусмотренные для Участника долевого строительства действующим законодательством Российской Федерации.</w:t>
      </w:r>
    </w:p>
    <w:p w14:paraId="3E9DDD50" w14:textId="6C3F6354" w:rsidR="00EE7128" w:rsidRPr="00CB7D27" w:rsidRDefault="00EE7128" w:rsidP="00A126B7">
      <w:pPr>
        <w:shd w:val="clear" w:color="auto" w:fill="FFFFFF"/>
        <w:ind w:left="709" w:firstLine="567"/>
        <w:jc w:val="both"/>
        <w:rPr>
          <w:sz w:val="22"/>
          <w:szCs w:val="22"/>
        </w:rPr>
      </w:pPr>
      <w:r w:rsidRPr="00CB7D27">
        <w:rPr>
          <w:sz w:val="22"/>
          <w:szCs w:val="22"/>
        </w:rPr>
        <w:t>3.2.</w:t>
      </w:r>
      <w:r w:rsidR="00A416AD" w:rsidRPr="00CB7D27">
        <w:rPr>
          <w:sz w:val="22"/>
          <w:szCs w:val="22"/>
        </w:rPr>
        <w:t>5</w:t>
      </w:r>
      <w:r w:rsidRPr="00CB7D27">
        <w:rPr>
          <w:sz w:val="22"/>
          <w:szCs w:val="22"/>
        </w:rPr>
        <w:t>. Обязательства Участника долевого строительства считаются исполненными с даты уплаты всех причитающихся Застройщику денежных средств в соответствии с настоящим Контрактом в полном объеме и подписания Сторонами акта приема-передачи Объекта долевого строительства.</w:t>
      </w:r>
    </w:p>
    <w:p w14:paraId="49401629" w14:textId="65D3062E" w:rsidR="00EB3D50" w:rsidRPr="00CB7D27" w:rsidRDefault="00EB3D50" w:rsidP="00A126B7">
      <w:pPr>
        <w:shd w:val="clear" w:color="auto" w:fill="FFFFFF"/>
        <w:ind w:left="709" w:firstLine="567"/>
        <w:jc w:val="both"/>
        <w:rPr>
          <w:sz w:val="22"/>
          <w:szCs w:val="22"/>
        </w:rPr>
      </w:pPr>
      <w:r w:rsidRPr="00CB7D27">
        <w:rPr>
          <w:sz w:val="22"/>
          <w:szCs w:val="22"/>
        </w:rPr>
        <w:t>3.2.</w:t>
      </w:r>
      <w:r w:rsidR="00A416AD" w:rsidRPr="00CB7D27">
        <w:rPr>
          <w:sz w:val="22"/>
          <w:szCs w:val="22"/>
        </w:rPr>
        <w:t>6</w:t>
      </w:r>
      <w:r w:rsidRPr="00CB7D27">
        <w:rPr>
          <w:sz w:val="22"/>
          <w:szCs w:val="22"/>
        </w:rPr>
        <w:t xml:space="preserve">. Участник не вправе устанавливать внешние блоки кондиционеров, а также другие дополнительные конструкции на фасаде Объекта недвижимости, в местах отличных от мест, предусмотренных проектной документацией, каким-либо образом менять внешний облик фасада Объекта недвижимости, оконные проемы и остекление, размещать информационные и рекламные конструкции на окнах и фасадах Объекта недвижимости, в </w:t>
      </w:r>
      <w:proofErr w:type="spellStart"/>
      <w:r w:rsidRPr="00CB7D27">
        <w:rPr>
          <w:sz w:val="22"/>
          <w:szCs w:val="22"/>
        </w:rPr>
        <w:t>т.ч</w:t>
      </w:r>
      <w:proofErr w:type="spellEnd"/>
      <w:r w:rsidRPr="00CB7D27">
        <w:rPr>
          <w:sz w:val="22"/>
          <w:szCs w:val="22"/>
        </w:rPr>
        <w:t xml:space="preserve">. маркизы, настенные контракции, панели-кронштейны, витринные конструкции, вывески, таблички, крышные объекты наружной рекламы, светодиодные экраны (табло, мониторы), настенные панно и </w:t>
      </w:r>
      <w:proofErr w:type="spellStart"/>
      <w:r w:rsidRPr="00CB7D27">
        <w:rPr>
          <w:sz w:val="22"/>
          <w:szCs w:val="22"/>
        </w:rPr>
        <w:t>медиафасады</w:t>
      </w:r>
      <w:proofErr w:type="spellEnd"/>
      <w:r w:rsidRPr="00CB7D27">
        <w:rPr>
          <w:sz w:val="22"/>
          <w:szCs w:val="22"/>
        </w:rPr>
        <w:t xml:space="preserve">, без письменного согласия управляющей компании и наличия соответствующей разрешительной документации, осуществлять внешнюю модификацию общего элемента фасада, который влияет на эстетику и безопасность Объекта недвижимости, в том числе размещать иные конструкции не предусмотренные проектной документацией на входных группах, балконах, лоджиях, верандах, террасах, арочных и оконных проемах. В случае нарушения Участником норм указанного пункта, </w:t>
      </w:r>
      <w:r w:rsidR="00CA5F69" w:rsidRPr="00CB7D27">
        <w:rPr>
          <w:sz w:val="22"/>
          <w:szCs w:val="22"/>
        </w:rPr>
        <w:t xml:space="preserve">он </w:t>
      </w:r>
      <w:r w:rsidRPr="00CB7D27">
        <w:rPr>
          <w:sz w:val="22"/>
          <w:szCs w:val="22"/>
        </w:rPr>
        <w:t>обязуется компенсировать затраты Застройщика по устранению нарушений архитектурного облика и приведению фасада Объекта недвижимости в первоначальный вид, в соответствии с проектной документацией.</w:t>
      </w:r>
    </w:p>
    <w:p w14:paraId="3A9F0367" w14:textId="77777777" w:rsidR="00EE7128" w:rsidRPr="00CB7D27" w:rsidRDefault="00EE7128" w:rsidP="00A126B7">
      <w:pPr>
        <w:shd w:val="clear" w:color="auto" w:fill="FFFFFF"/>
        <w:ind w:left="709" w:firstLine="567"/>
        <w:jc w:val="both"/>
        <w:rPr>
          <w:b/>
          <w:sz w:val="22"/>
          <w:szCs w:val="22"/>
        </w:rPr>
      </w:pPr>
      <w:r w:rsidRPr="00CB7D27">
        <w:rPr>
          <w:b/>
          <w:sz w:val="22"/>
          <w:szCs w:val="22"/>
        </w:rPr>
        <w:t>3.3. Застройщик вправе:</w:t>
      </w:r>
    </w:p>
    <w:p w14:paraId="01525E76" w14:textId="77777777" w:rsidR="00EE7128" w:rsidRPr="00CB7D27" w:rsidRDefault="00EE7128" w:rsidP="00A126B7">
      <w:pPr>
        <w:shd w:val="clear" w:color="auto" w:fill="FFFFFF"/>
        <w:ind w:left="709" w:firstLine="567"/>
        <w:jc w:val="both"/>
        <w:rPr>
          <w:sz w:val="22"/>
          <w:szCs w:val="22"/>
        </w:rPr>
      </w:pPr>
      <w:r w:rsidRPr="00CB7D27">
        <w:rPr>
          <w:sz w:val="22"/>
          <w:szCs w:val="22"/>
        </w:rPr>
        <w:t>3.3.1. Вносить изменения и дополнения в проект строительства Объекта недвижимости в соответствии с действующим законодательством.</w:t>
      </w:r>
    </w:p>
    <w:p w14:paraId="4FFE98C0" w14:textId="77777777" w:rsidR="00EE7128" w:rsidRPr="00CB7D27" w:rsidRDefault="00EE7128" w:rsidP="00A126B7">
      <w:pPr>
        <w:shd w:val="clear" w:color="auto" w:fill="FFFFFF"/>
        <w:ind w:left="709" w:firstLine="567"/>
        <w:jc w:val="both"/>
        <w:rPr>
          <w:sz w:val="22"/>
          <w:szCs w:val="22"/>
        </w:rPr>
      </w:pPr>
      <w:r w:rsidRPr="00CB7D27">
        <w:rPr>
          <w:sz w:val="22"/>
          <w:szCs w:val="22"/>
        </w:rPr>
        <w:t xml:space="preserve">3.3.2. Осуществлять строительство (создание) Объекта недвижимости собственными силами или силами привлеченных </w:t>
      </w:r>
      <w:r w:rsidR="00096A8F" w:rsidRPr="00CB7D27">
        <w:rPr>
          <w:sz w:val="22"/>
          <w:szCs w:val="22"/>
        </w:rPr>
        <w:t>Застройщик</w:t>
      </w:r>
      <w:r w:rsidRPr="00CB7D27">
        <w:rPr>
          <w:sz w:val="22"/>
          <w:szCs w:val="22"/>
        </w:rPr>
        <w:t>ов по своему усмотрению.</w:t>
      </w:r>
    </w:p>
    <w:p w14:paraId="7536ED51" w14:textId="77777777" w:rsidR="00EE7128" w:rsidRPr="00CB7D27" w:rsidRDefault="00EE7128" w:rsidP="00A126B7">
      <w:pPr>
        <w:shd w:val="clear" w:color="auto" w:fill="FFFFFF"/>
        <w:ind w:left="709" w:firstLine="567"/>
        <w:jc w:val="both"/>
        <w:rPr>
          <w:sz w:val="22"/>
          <w:szCs w:val="22"/>
        </w:rPr>
      </w:pPr>
      <w:r w:rsidRPr="00CB7D27">
        <w:rPr>
          <w:sz w:val="22"/>
          <w:szCs w:val="22"/>
        </w:rPr>
        <w:t>3.3.3. Требовать от Участника долевого строительства надлежащего исполнения обязательств, предусмотренных настоящим Контрактом, Федеральным законом №214-ФЗ и иными законодательными актами.</w:t>
      </w:r>
    </w:p>
    <w:p w14:paraId="573B337C" w14:textId="77777777" w:rsidR="00EE7128" w:rsidRPr="00CB7D27" w:rsidRDefault="00EE7128" w:rsidP="00A126B7">
      <w:pPr>
        <w:shd w:val="clear" w:color="auto" w:fill="FFFFFF"/>
        <w:ind w:left="709" w:firstLine="567"/>
        <w:jc w:val="both"/>
        <w:rPr>
          <w:b/>
          <w:sz w:val="22"/>
          <w:szCs w:val="22"/>
        </w:rPr>
      </w:pPr>
      <w:r w:rsidRPr="00CB7D27">
        <w:rPr>
          <w:b/>
          <w:sz w:val="22"/>
          <w:szCs w:val="22"/>
        </w:rPr>
        <w:t>3.4. Участник долевого строительства вправе:</w:t>
      </w:r>
    </w:p>
    <w:p w14:paraId="15330E04" w14:textId="259E83D4" w:rsidR="00EE7128" w:rsidRPr="00CB7D27" w:rsidRDefault="00EE7128" w:rsidP="00A126B7">
      <w:pPr>
        <w:shd w:val="clear" w:color="auto" w:fill="FFFFFF"/>
        <w:ind w:left="709" w:firstLine="567"/>
        <w:jc w:val="both"/>
        <w:rPr>
          <w:sz w:val="22"/>
          <w:szCs w:val="22"/>
        </w:rPr>
      </w:pPr>
      <w:r w:rsidRPr="00CB7D27">
        <w:rPr>
          <w:sz w:val="22"/>
          <w:szCs w:val="22"/>
        </w:rPr>
        <w:t>3.4.1. Требовать от Застройщика надлежащего исполнения обязательств, предусмотренных настоящим Контрактом</w:t>
      </w:r>
      <w:r w:rsidR="00222545" w:rsidRPr="00CB7D27">
        <w:rPr>
          <w:sz w:val="22"/>
          <w:szCs w:val="22"/>
        </w:rPr>
        <w:t>,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от 30.12.2004 № 214-ФЗ и иными законодательными актами.</w:t>
      </w:r>
    </w:p>
    <w:p w14:paraId="62AD6D7E" w14:textId="77777777" w:rsidR="00884076" w:rsidRPr="00CB7D27" w:rsidRDefault="00884076" w:rsidP="00A126B7">
      <w:pPr>
        <w:shd w:val="clear" w:color="auto" w:fill="FFFFFF"/>
        <w:ind w:left="709" w:firstLine="567"/>
        <w:jc w:val="both"/>
        <w:rPr>
          <w:sz w:val="22"/>
          <w:szCs w:val="22"/>
        </w:rPr>
      </w:pPr>
    </w:p>
    <w:p w14:paraId="324E63E6" w14:textId="77777777" w:rsidR="00EE7128" w:rsidRPr="00CB7D27" w:rsidRDefault="00EE7128" w:rsidP="00A126B7">
      <w:pPr>
        <w:keepNext/>
        <w:shd w:val="clear" w:color="auto" w:fill="FFFFFF"/>
        <w:ind w:left="709" w:firstLine="567"/>
        <w:jc w:val="both"/>
        <w:rPr>
          <w:b/>
          <w:bCs/>
          <w:sz w:val="22"/>
          <w:szCs w:val="22"/>
        </w:rPr>
      </w:pPr>
      <w:r w:rsidRPr="00CB7D27">
        <w:rPr>
          <w:b/>
          <w:bCs/>
          <w:caps/>
          <w:sz w:val="22"/>
          <w:szCs w:val="22"/>
        </w:rPr>
        <w:lastRenderedPageBreak/>
        <w:t>4</w:t>
      </w:r>
      <w:r w:rsidRPr="00CB7D27">
        <w:rPr>
          <w:b/>
          <w:bCs/>
          <w:sz w:val="22"/>
          <w:szCs w:val="22"/>
        </w:rPr>
        <w:t>. Порядок передачи Объекта долевого строительства Участнику долевого строительства</w:t>
      </w:r>
    </w:p>
    <w:p w14:paraId="045B4254" w14:textId="77777777" w:rsidR="00156E99" w:rsidRPr="00CB7D27" w:rsidRDefault="00156E99" w:rsidP="00A126B7">
      <w:pPr>
        <w:keepNext/>
        <w:shd w:val="clear" w:color="auto" w:fill="FFFFFF"/>
        <w:ind w:left="709" w:firstLine="567"/>
        <w:jc w:val="both"/>
        <w:rPr>
          <w:b/>
          <w:bCs/>
          <w:sz w:val="22"/>
          <w:szCs w:val="22"/>
        </w:rPr>
      </w:pPr>
    </w:p>
    <w:p w14:paraId="3C0C46D7" w14:textId="24C7D760" w:rsidR="00EE7128" w:rsidRPr="00CB7D27" w:rsidRDefault="00EE7128" w:rsidP="00A126B7">
      <w:pPr>
        <w:shd w:val="clear" w:color="auto" w:fill="FFFFFF"/>
        <w:ind w:left="709" w:firstLine="567"/>
        <w:jc w:val="both"/>
        <w:rPr>
          <w:bCs/>
          <w:sz w:val="22"/>
          <w:szCs w:val="22"/>
        </w:rPr>
      </w:pPr>
      <w:r w:rsidRPr="00CB7D27">
        <w:rPr>
          <w:bCs/>
          <w:sz w:val="22"/>
          <w:szCs w:val="22"/>
        </w:rPr>
        <w:t xml:space="preserve">4.1. </w:t>
      </w:r>
      <w:r w:rsidRPr="00CB7D27">
        <w:rPr>
          <w:sz w:val="22"/>
          <w:szCs w:val="22"/>
        </w:rPr>
        <w:t xml:space="preserve">Застройщик обязан передать Объект долевого строительства Участнику долевого строительства по настоящему Контракту </w:t>
      </w:r>
      <w:r w:rsidR="005B07F6" w:rsidRPr="00CB7D27">
        <w:rPr>
          <w:bCs/>
          <w:sz w:val="22"/>
          <w:szCs w:val="22"/>
        </w:rPr>
        <w:t xml:space="preserve">не позднее </w:t>
      </w:r>
      <w:r w:rsidR="009932B3">
        <w:rPr>
          <w:bCs/>
          <w:sz w:val="22"/>
          <w:szCs w:val="22"/>
        </w:rPr>
        <w:t>01</w:t>
      </w:r>
      <w:r w:rsidR="0063523E" w:rsidRPr="00CB7D27">
        <w:rPr>
          <w:bCs/>
          <w:sz w:val="22"/>
          <w:szCs w:val="22"/>
        </w:rPr>
        <w:t xml:space="preserve"> </w:t>
      </w:r>
      <w:r w:rsidR="00482F4C">
        <w:rPr>
          <w:iCs/>
          <w:sz w:val="22"/>
          <w:szCs w:val="22"/>
        </w:rPr>
        <w:t>сентября</w:t>
      </w:r>
      <w:r w:rsidR="00E14ADB" w:rsidRPr="00CB7D27">
        <w:rPr>
          <w:iCs/>
          <w:sz w:val="22"/>
          <w:szCs w:val="22"/>
        </w:rPr>
        <w:t xml:space="preserve"> </w:t>
      </w:r>
      <w:r w:rsidR="0063523E" w:rsidRPr="00CB7D27">
        <w:rPr>
          <w:bCs/>
          <w:sz w:val="22"/>
          <w:szCs w:val="22"/>
        </w:rPr>
        <w:t>202</w:t>
      </w:r>
      <w:r w:rsidR="009932B3">
        <w:rPr>
          <w:bCs/>
          <w:sz w:val="22"/>
          <w:szCs w:val="22"/>
        </w:rPr>
        <w:t>6</w:t>
      </w:r>
      <w:r w:rsidR="0063523E" w:rsidRPr="00CB7D27">
        <w:rPr>
          <w:bCs/>
          <w:sz w:val="22"/>
          <w:szCs w:val="22"/>
        </w:rPr>
        <w:t xml:space="preserve"> </w:t>
      </w:r>
      <w:r w:rsidR="005B07F6" w:rsidRPr="00CB7D27">
        <w:rPr>
          <w:bCs/>
          <w:sz w:val="22"/>
          <w:szCs w:val="22"/>
        </w:rPr>
        <w:t>года</w:t>
      </w:r>
      <w:r w:rsidRPr="00CB7D27">
        <w:rPr>
          <w:bCs/>
          <w:sz w:val="22"/>
          <w:szCs w:val="22"/>
        </w:rPr>
        <w:t>.</w:t>
      </w:r>
    </w:p>
    <w:p w14:paraId="4F4D9D4F" w14:textId="593C7F0C" w:rsidR="00A416AD" w:rsidRPr="00CB7D27" w:rsidRDefault="00A416AD" w:rsidP="00A126B7">
      <w:pPr>
        <w:ind w:left="709" w:firstLine="567"/>
        <w:jc w:val="both"/>
        <w:rPr>
          <w:iCs/>
          <w:sz w:val="22"/>
          <w:szCs w:val="22"/>
        </w:rPr>
      </w:pPr>
      <w:r w:rsidRPr="00CB7D27">
        <w:rPr>
          <w:iCs/>
          <w:sz w:val="22"/>
          <w:szCs w:val="22"/>
        </w:rPr>
        <w:t xml:space="preserve">4.2. </w:t>
      </w:r>
      <w:r w:rsidR="002B6FFC" w:rsidRPr="00CB7D27">
        <w:rPr>
          <w:iCs/>
          <w:sz w:val="22"/>
          <w:szCs w:val="22"/>
        </w:rPr>
        <w:t xml:space="preserve">Застройщик не позднее </w:t>
      </w:r>
      <w:r w:rsidR="002306C7">
        <w:rPr>
          <w:iCs/>
          <w:sz w:val="22"/>
          <w:szCs w:val="22"/>
        </w:rPr>
        <w:t>0</w:t>
      </w:r>
      <w:r w:rsidR="009932B3">
        <w:rPr>
          <w:iCs/>
          <w:sz w:val="22"/>
          <w:szCs w:val="22"/>
        </w:rPr>
        <w:t>1</w:t>
      </w:r>
      <w:r w:rsidR="002B6FFC" w:rsidRPr="00CB7D27">
        <w:rPr>
          <w:iCs/>
          <w:sz w:val="22"/>
          <w:szCs w:val="22"/>
        </w:rPr>
        <w:t xml:space="preserve"> </w:t>
      </w:r>
      <w:r w:rsidR="000E36DB">
        <w:rPr>
          <w:iCs/>
          <w:sz w:val="22"/>
          <w:szCs w:val="22"/>
        </w:rPr>
        <w:t>августа</w:t>
      </w:r>
      <w:r w:rsidR="002B6FFC" w:rsidRPr="00CB7D27">
        <w:rPr>
          <w:iCs/>
          <w:sz w:val="22"/>
          <w:szCs w:val="22"/>
        </w:rPr>
        <w:t xml:space="preserve"> 202</w:t>
      </w:r>
      <w:r w:rsidR="009932B3">
        <w:rPr>
          <w:iCs/>
          <w:sz w:val="22"/>
          <w:szCs w:val="22"/>
        </w:rPr>
        <w:t>6</w:t>
      </w:r>
      <w:r w:rsidR="002B6FFC" w:rsidRPr="00CB7D27">
        <w:rPr>
          <w:iCs/>
          <w:sz w:val="22"/>
          <w:szCs w:val="22"/>
        </w:rPr>
        <w:t xml:space="preserve"> года, направляет Участнику долевого строительства письменное сообщение о завершении строительства (создания) Объекта недвижимости в соответствии с настоящим Контрактом и о готовности Объекта долевого строительства к передаче (далее – Сообщение) и предоставляет Участнику долевого строительства копии следующих документов:</w:t>
      </w:r>
    </w:p>
    <w:p w14:paraId="189E2D27" w14:textId="33B9EA02" w:rsidR="00EE7128" w:rsidRPr="00CB7D27" w:rsidRDefault="00EE7128"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 проектную документацию (допустимо указать в письме ссылку на сайт в сети Интернет, где размещена проектная документация);</w:t>
      </w:r>
    </w:p>
    <w:p w14:paraId="0736E745" w14:textId="5C28E672" w:rsidR="00EE7128" w:rsidRPr="00CB7D27" w:rsidRDefault="00EE7128"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 xml:space="preserve">- положительное заключение </w:t>
      </w:r>
      <w:r w:rsidR="002B6FFC" w:rsidRPr="00CB7D27">
        <w:rPr>
          <w:rFonts w:ascii="Times New Roman" w:hAnsi="Times New Roman" w:cs="Times New Roman"/>
          <w:sz w:val="22"/>
          <w:szCs w:val="22"/>
        </w:rPr>
        <w:t xml:space="preserve">строительной экспертизы </w:t>
      </w:r>
      <w:r w:rsidRPr="00CB7D27">
        <w:rPr>
          <w:rFonts w:ascii="Times New Roman" w:hAnsi="Times New Roman" w:cs="Times New Roman"/>
          <w:sz w:val="22"/>
          <w:szCs w:val="22"/>
        </w:rPr>
        <w:t xml:space="preserve">(допустимо указать в письме ссылку на сайт в сети Интернет, где размещен </w:t>
      </w:r>
      <w:r w:rsidR="005D5DBE" w:rsidRPr="00CB7D27">
        <w:rPr>
          <w:rFonts w:ascii="Times New Roman" w:hAnsi="Times New Roman" w:cs="Times New Roman"/>
          <w:sz w:val="22"/>
          <w:szCs w:val="22"/>
        </w:rPr>
        <w:t>указанный документ</w:t>
      </w:r>
      <w:r w:rsidRPr="00CB7D27">
        <w:rPr>
          <w:rFonts w:ascii="Times New Roman" w:hAnsi="Times New Roman" w:cs="Times New Roman"/>
          <w:sz w:val="22"/>
          <w:szCs w:val="22"/>
        </w:rPr>
        <w:t>);</w:t>
      </w:r>
    </w:p>
    <w:p w14:paraId="6052FB16" w14:textId="3D712FEF" w:rsidR="00EE7128" w:rsidRPr="00CB7D27" w:rsidRDefault="00EE7128"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 разрешение на ввод дома в эксплуатацию</w:t>
      </w:r>
      <w:r w:rsidR="004D3E24" w:rsidRPr="00CB7D27">
        <w:rPr>
          <w:rFonts w:ascii="Times New Roman" w:hAnsi="Times New Roman" w:cs="Times New Roman"/>
          <w:sz w:val="22"/>
          <w:szCs w:val="22"/>
        </w:rPr>
        <w:t xml:space="preserve"> (допустимо указать в письме ссылку на сайт в сети Интернет, где </w:t>
      </w:r>
      <w:bookmarkStart w:id="1" w:name="_Hlk176256034"/>
      <w:r w:rsidR="004D3E24" w:rsidRPr="00CB7D27">
        <w:rPr>
          <w:rFonts w:ascii="Times New Roman" w:hAnsi="Times New Roman" w:cs="Times New Roman"/>
          <w:sz w:val="22"/>
          <w:szCs w:val="22"/>
        </w:rPr>
        <w:t xml:space="preserve">размещен </w:t>
      </w:r>
      <w:r w:rsidR="005D5DBE" w:rsidRPr="00CB7D27">
        <w:rPr>
          <w:rFonts w:ascii="Times New Roman" w:hAnsi="Times New Roman" w:cs="Times New Roman"/>
          <w:sz w:val="22"/>
          <w:szCs w:val="22"/>
        </w:rPr>
        <w:t>указанный документ</w:t>
      </w:r>
      <w:bookmarkEnd w:id="1"/>
      <w:r w:rsidR="004D3E24" w:rsidRPr="00CB7D27">
        <w:rPr>
          <w:rFonts w:ascii="Times New Roman" w:hAnsi="Times New Roman" w:cs="Times New Roman"/>
          <w:sz w:val="22"/>
          <w:szCs w:val="22"/>
        </w:rPr>
        <w:t>)</w:t>
      </w:r>
      <w:r w:rsidRPr="00CB7D27">
        <w:rPr>
          <w:rFonts w:ascii="Times New Roman" w:hAnsi="Times New Roman" w:cs="Times New Roman"/>
          <w:sz w:val="22"/>
          <w:szCs w:val="22"/>
        </w:rPr>
        <w:t>.</w:t>
      </w:r>
    </w:p>
    <w:p w14:paraId="6A775D98" w14:textId="77777777" w:rsidR="00EE7128" w:rsidRPr="00CB7D27" w:rsidRDefault="00EE7128" w:rsidP="00A126B7">
      <w:pPr>
        <w:ind w:left="709" w:firstLine="567"/>
        <w:jc w:val="both"/>
        <w:rPr>
          <w:iCs/>
          <w:sz w:val="22"/>
          <w:szCs w:val="22"/>
        </w:rPr>
      </w:pPr>
      <w:r w:rsidRPr="00CB7D27">
        <w:rPr>
          <w:iCs/>
          <w:sz w:val="22"/>
          <w:szCs w:val="22"/>
        </w:rPr>
        <w:t>4.3. Сообщение направляется по почте заказным письмом с описью вложения и уведомлением о вручении по указанному в настоящем Контракте почтовому адресу Участника долевого строительства или вручается уполномоченному представителю Участнику долевого строительства лично под расписку.</w:t>
      </w:r>
    </w:p>
    <w:p w14:paraId="004E91ED" w14:textId="28F1B29B" w:rsidR="00EE7128" w:rsidRPr="00CB7D27" w:rsidRDefault="00EE7128" w:rsidP="00A126B7">
      <w:pPr>
        <w:shd w:val="clear" w:color="auto" w:fill="FFFFFF"/>
        <w:ind w:left="709" w:firstLine="567"/>
        <w:jc w:val="both"/>
        <w:rPr>
          <w:sz w:val="22"/>
          <w:szCs w:val="22"/>
        </w:rPr>
      </w:pPr>
      <w:r w:rsidRPr="00CB7D27">
        <w:rPr>
          <w:sz w:val="22"/>
          <w:szCs w:val="22"/>
        </w:rPr>
        <w:t xml:space="preserve">Участник долевого строительства обязан принять </w:t>
      </w:r>
      <w:r w:rsidRPr="00CB7D27">
        <w:rPr>
          <w:iCs/>
          <w:sz w:val="22"/>
          <w:szCs w:val="22"/>
        </w:rPr>
        <w:t xml:space="preserve">Объект долевого строительства </w:t>
      </w:r>
      <w:r w:rsidRPr="00CB7D27">
        <w:rPr>
          <w:sz w:val="22"/>
          <w:szCs w:val="22"/>
        </w:rPr>
        <w:t xml:space="preserve">в течение </w:t>
      </w:r>
      <w:r w:rsidR="005D5DBE" w:rsidRPr="00CB7D27">
        <w:rPr>
          <w:sz w:val="22"/>
          <w:szCs w:val="22"/>
        </w:rPr>
        <w:t>2</w:t>
      </w:r>
      <w:r w:rsidRPr="00CB7D27">
        <w:rPr>
          <w:sz w:val="22"/>
          <w:szCs w:val="22"/>
        </w:rPr>
        <w:t>0 (</w:t>
      </w:r>
      <w:r w:rsidR="005D5DBE" w:rsidRPr="00CB7D27">
        <w:rPr>
          <w:sz w:val="22"/>
          <w:szCs w:val="22"/>
        </w:rPr>
        <w:t>два</w:t>
      </w:r>
      <w:r w:rsidRPr="00CB7D27">
        <w:rPr>
          <w:sz w:val="22"/>
          <w:szCs w:val="22"/>
        </w:rPr>
        <w:t>дцати) дней с даты получения</w:t>
      </w:r>
      <w:r w:rsidRPr="00CB7D27">
        <w:rPr>
          <w:iCs/>
          <w:sz w:val="22"/>
          <w:szCs w:val="22"/>
        </w:rPr>
        <w:t xml:space="preserve"> Сообщения, за исключением срока, необходимого Застройщику для устранения дефектов и/или недостатков, выявленных в процессе приемки Объекта долевого строительства</w:t>
      </w:r>
      <w:r w:rsidRPr="00CB7D27">
        <w:rPr>
          <w:sz w:val="22"/>
          <w:szCs w:val="22"/>
        </w:rPr>
        <w:t>.</w:t>
      </w:r>
    </w:p>
    <w:p w14:paraId="6140CE51" w14:textId="77777777" w:rsidR="00EE7128" w:rsidRPr="00CB7D27" w:rsidRDefault="00EE7128" w:rsidP="00A126B7">
      <w:pPr>
        <w:pStyle w:val="ConsPlusNormal"/>
        <w:ind w:left="709" w:firstLine="567"/>
        <w:jc w:val="both"/>
        <w:rPr>
          <w:rFonts w:ascii="Times New Roman" w:hAnsi="Times New Roman" w:cs="Times New Roman"/>
          <w:sz w:val="22"/>
          <w:szCs w:val="22"/>
        </w:rPr>
      </w:pPr>
      <w:r w:rsidRPr="00CB7D27">
        <w:rPr>
          <w:rFonts w:ascii="Times New Roman" w:hAnsi="Times New Roman" w:cs="Times New Roman"/>
          <w:sz w:val="22"/>
          <w:szCs w:val="22"/>
        </w:rPr>
        <w:t>4.4. По решению Участника долевого строительства для приемки может создаваться приемочная комиссия.</w:t>
      </w:r>
      <w:r w:rsidR="004D3E24" w:rsidRPr="00CB7D27">
        <w:rPr>
          <w:rFonts w:ascii="Times New Roman" w:hAnsi="Times New Roman" w:cs="Times New Roman"/>
          <w:sz w:val="22"/>
          <w:szCs w:val="22"/>
        </w:rPr>
        <w:t xml:space="preserve"> В случае наличия действующих на момент приемки Объекта долевого строительства нормативно правовых актов, устанавливающих особенности приемки Объекта долевого строительства, Стороны обязаны руководствоваться данными нормативно правового акта при реализации п. 4.4- 4.9. Контракта.</w:t>
      </w:r>
    </w:p>
    <w:p w14:paraId="0E37F37D" w14:textId="77777777" w:rsidR="00EE7128" w:rsidRPr="00CB7D27" w:rsidRDefault="00EE7128"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4.5. В соответствии с пунктом 6 статьи 94 Федерального закона № 44-ФЗ Участник долевого строительства в течение 5 (пяти) рабочих дней организует создание Комиссии по обеспечении приемки законченных строительством домов, приобретенных жилых помещений (далее – Комиссия).</w:t>
      </w:r>
    </w:p>
    <w:p w14:paraId="1384C027" w14:textId="77777777" w:rsidR="00EE7128" w:rsidRPr="00CB7D27" w:rsidRDefault="00EE7128"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 xml:space="preserve">4.6. В течение 5 (пяти) рабочих дней с даты создания Комиссии, Комиссия должна приступить </w:t>
      </w:r>
      <w:r w:rsidR="00D1196E" w:rsidRPr="00CB7D27">
        <w:rPr>
          <w:rFonts w:ascii="Times New Roman" w:hAnsi="Times New Roman" w:cs="Times New Roman"/>
          <w:sz w:val="22"/>
          <w:szCs w:val="22"/>
        </w:rPr>
        <w:t xml:space="preserve">к </w:t>
      </w:r>
      <w:r w:rsidRPr="00CB7D27">
        <w:rPr>
          <w:rFonts w:ascii="Times New Roman" w:hAnsi="Times New Roman" w:cs="Times New Roman"/>
          <w:sz w:val="22"/>
          <w:szCs w:val="22"/>
        </w:rPr>
        <w:t>работе, произвести осмотр Объекта и оформить соответствующее Заключение.</w:t>
      </w:r>
    </w:p>
    <w:p w14:paraId="66CC656B" w14:textId="679D9051" w:rsidR="00EE7128" w:rsidRPr="00CB7D27" w:rsidRDefault="00EE7128" w:rsidP="00A126B7">
      <w:pPr>
        <w:pStyle w:val="ConsPlusNormal"/>
        <w:ind w:left="709" w:firstLine="567"/>
        <w:jc w:val="both"/>
        <w:rPr>
          <w:rFonts w:ascii="Times New Roman" w:hAnsi="Times New Roman" w:cs="Times New Roman"/>
          <w:sz w:val="22"/>
          <w:szCs w:val="22"/>
        </w:rPr>
      </w:pPr>
      <w:r w:rsidRPr="00CB7D27">
        <w:rPr>
          <w:rFonts w:ascii="Times New Roman" w:hAnsi="Times New Roman" w:cs="Times New Roman"/>
          <w:sz w:val="22"/>
          <w:szCs w:val="22"/>
        </w:rPr>
        <w:t xml:space="preserve">4.7. После получения Заключения, для проверки представленного Застройщиком Объекта, в части его соответствия условиям Контракта Участник долевого строительства </w:t>
      </w:r>
      <w:r w:rsidR="005D5DBE" w:rsidRPr="00CB7D27">
        <w:rPr>
          <w:rFonts w:ascii="Times New Roman" w:hAnsi="Times New Roman" w:cs="Times New Roman"/>
          <w:sz w:val="22"/>
          <w:szCs w:val="22"/>
        </w:rPr>
        <w:t xml:space="preserve">собственными силами </w:t>
      </w:r>
      <w:r w:rsidRPr="00CB7D27">
        <w:rPr>
          <w:rFonts w:ascii="Times New Roman" w:hAnsi="Times New Roman" w:cs="Times New Roman"/>
          <w:sz w:val="22"/>
          <w:szCs w:val="22"/>
        </w:rPr>
        <w:t>проводит экспертизу.</w:t>
      </w:r>
      <w:r w:rsidR="005D5DBE" w:rsidRPr="00CB7D27">
        <w:rPr>
          <w:rFonts w:ascii="Times New Roman" w:hAnsi="Times New Roman" w:cs="Times New Roman"/>
          <w:sz w:val="22"/>
          <w:szCs w:val="22"/>
        </w:rPr>
        <w:t xml:space="preserve"> </w:t>
      </w:r>
    </w:p>
    <w:p w14:paraId="4A5B9E20" w14:textId="73AC1AFF" w:rsidR="00EE7128" w:rsidRPr="00CB7D27" w:rsidRDefault="00EE7128" w:rsidP="00A126B7">
      <w:pPr>
        <w:pStyle w:val="ConsPlusNormal"/>
        <w:ind w:left="709" w:firstLine="567"/>
        <w:jc w:val="both"/>
        <w:rPr>
          <w:rFonts w:ascii="Times New Roman" w:hAnsi="Times New Roman" w:cs="Times New Roman"/>
          <w:sz w:val="22"/>
          <w:szCs w:val="22"/>
        </w:rPr>
      </w:pPr>
      <w:r w:rsidRPr="00CB7D27">
        <w:rPr>
          <w:rFonts w:ascii="Times New Roman" w:hAnsi="Times New Roman" w:cs="Times New Roman"/>
          <w:sz w:val="22"/>
          <w:szCs w:val="22"/>
        </w:rPr>
        <w:t xml:space="preserve">4.7.1. В случае проведения экспертизы с привлечением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w:t>
      </w:r>
      <w:r w:rsidR="00DF73D5" w:rsidRPr="00CB7D27">
        <w:rPr>
          <w:rFonts w:ascii="Times New Roman" w:hAnsi="Times New Roman" w:cs="Times New Roman"/>
          <w:sz w:val="22"/>
          <w:szCs w:val="22"/>
        </w:rPr>
        <w:t>товара</w:t>
      </w:r>
      <w:r w:rsidR="00801E6C" w:rsidRPr="00CB7D27">
        <w:rPr>
          <w:rFonts w:ascii="Times New Roman" w:hAnsi="Times New Roman" w:cs="Times New Roman"/>
          <w:sz w:val="22"/>
          <w:szCs w:val="22"/>
        </w:rPr>
        <w:t>, работ, услуг</w:t>
      </w:r>
      <w:r w:rsidRPr="00CB7D27">
        <w:rPr>
          <w:rFonts w:ascii="Times New Roman" w:hAnsi="Times New Roman" w:cs="Times New Roman"/>
          <w:sz w:val="22"/>
          <w:szCs w:val="22"/>
        </w:rPr>
        <w:t xml:space="preserve">, в заключении могут содержаться </w:t>
      </w:r>
      <w:r w:rsidR="007A57F5" w:rsidRPr="00CB7D27">
        <w:rPr>
          <w:rFonts w:ascii="Times New Roman" w:hAnsi="Times New Roman" w:cs="Times New Roman"/>
          <w:sz w:val="22"/>
          <w:szCs w:val="22"/>
        </w:rPr>
        <w:t xml:space="preserve">требования </w:t>
      </w:r>
      <w:r w:rsidRPr="00CB7D27">
        <w:rPr>
          <w:rFonts w:ascii="Times New Roman" w:hAnsi="Times New Roman" w:cs="Times New Roman"/>
          <w:sz w:val="22"/>
          <w:szCs w:val="22"/>
        </w:rPr>
        <w:t>об устранении данных нарушений, в том числе с указанием срока их устранения.</w:t>
      </w:r>
    </w:p>
    <w:p w14:paraId="37CE0CD0" w14:textId="77777777" w:rsidR="00EE7128" w:rsidRPr="00CB7D27" w:rsidRDefault="00EE7128" w:rsidP="00A126B7">
      <w:pPr>
        <w:pStyle w:val="ConsPlusNormal"/>
        <w:ind w:left="709" w:firstLine="567"/>
        <w:jc w:val="both"/>
        <w:rPr>
          <w:rFonts w:ascii="Times New Roman" w:hAnsi="Times New Roman" w:cs="Times New Roman"/>
          <w:sz w:val="22"/>
          <w:szCs w:val="22"/>
        </w:rPr>
      </w:pPr>
      <w:r w:rsidRPr="00CB7D27">
        <w:rPr>
          <w:rFonts w:ascii="Times New Roman" w:hAnsi="Times New Roman" w:cs="Times New Roman"/>
          <w:sz w:val="22"/>
          <w:szCs w:val="22"/>
        </w:rPr>
        <w:t>4.7.2</w:t>
      </w:r>
      <w:r w:rsidR="00FF4775" w:rsidRPr="00CB7D27">
        <w:rPr>
          <w:rFonts w:ascii="Times New Roman" w:hAnsi="Times New Roman" w:cs="Times New Roman"/>
          <w:sz w:val="22"/>
          <w:szCs w:val="22"/>
        </w:rPr>
        <w:t>.</w:t>
      </w:r>
      <w:r w:rsidRPr="00CB7D27">
        <w:rPr>
          <w:rFonts w:ascii="Times New Roman" w:hAnsi="Times New Roman" w:cs="Times New Roman"/>
          <w:sz w:val="22"/>
          <w:szCs w:val="22"/>
        </w:rPr>
        <w:tab/>
        <w:t>Экспертиза, предусмотренная пунктом 4.7 настоящего Контракта, проводится (или заказывается, если к ее проведению привлекаются эксперты, экспертные организации) в срок не более 5 (пяти) рабочих дней со дня получения Участником долевого строительства документов, указанных в пункте 4.2 настоящего Контракта.</w:t>
      </w:r>
    </w:p>
    <w:p w14:paraId="76CE6392" w14:textId="68A3EC7B" w:rsidR="00FF4775" w:rsidRPr="00CB7D27" w:rsidRDefault="00FF4775" w:rsidP="00A126B7">
      <w:pPr>
        <w:pStyle w:val="ConsPlusNormal"/>
        <w:ind w:left="709" w:firstLine="567"/>
        <w:jc w:val="both"/>
        <w:rPr>
          <w:rFonts w:ascii="Times New Roman" w:hAnsi="Times New Roman" w:cs="Times New Roman"/>
          <w:sz w:val="22"/>
          <w:szCs w:val="22"/>
        </w:rPr>
      </w:pPr>
      <w:r w:rsidRPr="00CB7D27">
        <w:rPr>
          <w:rFonts w:ascii="Times New Roman" w:hAnsi="Times New Roman" w:cs="Times New Roman"/>
          <w:sz w:val="22"/>
          <w:szCs w:val="22"/>
        </w:rPr>
        <w:t>4.7.3. В случае выявленных недостатков в ходе приёмки, препятствующих приём</w:t>
      </w:r>
      <w:r w:rsidR="005D5DBE" w:rsidRPr="00CB7D27">
        <w:rPr>
          <w:rFonts w:ascii="Times New Roman" w:hAnsi="Times New Roman" w:cs="Times New Roman"/>
          <w:sz w:val="22"/>
          <w:szCs w:val="22"/>
        </w:rPr>
        <w:t>у</w:t>
      </w:r>
      <w:r w:rsidRPr="00CB7D27">
        <w:rPr>
          <w:rFonts w:ascii="Times New Roman" w:hAnsi="Times New Roman" w:cs="Times New Roman"/>
          <w:sz w:val="22"/>
          <w:szCs w:val="22"/>
        </w:rPr>
        <w:t xml:space="preserve"> готового объекта долевого участия – Застройщик за свой счёт производит оплату за </w:t>
      </w:r>
      <w:r w:rsidR="004B7E42" w:rsidRPr="00CB7D27">
        <w:rPr>
          <w:rFonts w:ascii="Times New Roman" w:hAnsi="Times New Roman" w:cs="Times New Roman"/>
          <w:sz w:val="22"/>
          <w:szCs w:val="22"/>
        </w:rPr>
        <w:t>проведение повторной экспертизы после устранения недостатков.</w:t>
      </w:r>
    </w:p>
    <w:p w14:paraId="66CEDA56" w14:textId="77777777" w:rsidR="00CF45B8" w:rsidRPr="00CB7D27" w:rsidRDefault="00EE7128" w:rsidP="00A126B7">
      <w:pPr>
        <w:shd w:val="clear" w:color="auto" w:fill="FFFFFF"/>
        <w:ind w:left="709" w:firstLine="567"/>
        <w:jc w:val="both"/>
        <w:rPr>
          <w:rFonts w:eastAsia="Calibri"/>
          <w:sz w:val="22"/>
          <w:szCs w:val="22"/>
        </w:rPr>
      </w:pPr>
      <w:r w:rsidRPr="00CB7D27">
        <w:rPr>
          <w:sz w:val="22"/>
          <w:szCs w:val="22"/>
        </w:rPr>
        <w:t>4.8. Застройщик</w:t>
      </w:r>
      <w:r w:rsidR="00CF45B8" w:rsidRPr="00CB7D27">
        <w:rPr>
          <w:sz w:val="22"/>
          <w:szCs w:val="22"/>
        </w:rPr>
        <w:t xml:space="preserve"> в день передачи Объекта недвижимости </w:t>
      </w:r>
      <w:r w:rsidR="00CF45B8" w:rsidRPr="00CB7D27">
        <w:rPr>
          <w:rFonts w:eastAsia="Calibri"/>
          <w:sz w:val="22"/>
          <w:szCs w:val="22"/>
        </w:rPr>
        <w:t>формирует с использованием единой информационной системы</w:t>
      </w:r>
      <w:r w:rsidR="00C87CEF" w:rsidRPr="00CB7D27">
        <w:rPr>
          <w:rFonts w:eastAsia="Calibri"/>
          <w:sz w:val="22"/>
          <w:szCs w:val="22"/>
        </w:rPr>
        <w:t xml:space="preserve"> в сфере закупок на сайте </w:t>
      </w:r>
      <w:hyperlink r:id="rId9" w:history="1">
        <w:r w:rsidR="00C87CEF" w:rsidRPr="00CB7D27">
          <w:rPr>
            <w:rStyle w:val="a5"/>
            <w:rFonts w:eastAsia="Calibri"/>
            <w:color w:val="auto"/>
            <w:sz w:val="22"/>
            <w:szCs w:val="22"/>
            <w:lang w:val="en-US"/>
          </w:rPr>
          <w:t>www</w:t>
        </w:r>
        <w:r w:rsidR="00C87CEF" w:rsidRPr="00CB7D27">
          <w:rPr>
            <w:rStyle w:val="a5"/>
            <w:rFonts w:eastAsia="Calibri"/>
            <w:color w:val="auto"/>
            <w:sz w:val="22"/>
            <w:szCs w:val="22"/>
          </w:rPr>
          <w:t>.</w:t>
        </w:r>
        <w:proofErr w:type="spellStart"/>
        <w:r w:rsidR="00C87CEF" w:rsidRPr="00CB7D27">
          <w:rPr>
            <w:rStyle w:val="a5"/>
            <w:rFonts w:eastAsia="Calibri"/>
            <w:color w:val="auto"/>
            <w:sz w:val="22"/>
            <w:szCs w:val="22"/>
            <w:lang w:val="en-US"/>
          </w:rPr>
          <w:t>zakupki</w:t>
        </w:r>
        <w:proofErr w:type="spellEnd"/>
        <w:r w:rsidR="00C87CEF" w:rsidRPr="00CB7D27">
          <w:rPr>
            <w:rStyle w:val="a5"/>
            <w:rFonts w:eastAsia="Calibri"/>
            <w:color w:val="auto"/>
            <w:sz w:val="22"/>
            <w:szCs w:val="22"/>
          </w:rPr>
          <w:t>.</w:t>
        </w:r>
        <w:proofErr w:type="spellStart"/>
        <w:r w:rsidR="00C87CEF" w:rsidRPr="00CB7D27">
          <w:rPr>
            <w:rStyle w:val="a5"/>
            <w:rFonts w:eastAsia="Calibri"/>
            <w:color w:val="auto"/>
            <w:sz w:val="22"/>
            <w:szCs w:val="22"/>
            <w:lang w:val="en-US"/>
          </w:rPr>
          <w:t>gov</w:t>
        </w:r>
        <w:proofErr w:type="spellEnd"/>
        <w:r w:rsidR="00C87CEF" w:rsidRPr="00CB7D27">
          <w:rPr>
            <w:rStyle w:val="a5"/>
            <w:rFonts w:eastAsia="Calibri"/>
            <w:color w:val="auto"/>
            <w:sz w:val="22"/>
            <w:szCs w:val="22"/>
          </w:rPr>
          <w:t>.</w:t>
        </w:r>
        <w:proofErr w:type="spellStart"/>
        <w:r w:rsidR="00C87CEF" w:rsidRPr="00CB7D27">
          <w:rPr>
            <w:rStyle w:val="a5"/>
            <w:rFonts w:eastAsia="Calibri"/>
            <w:color w:val="auto"/>
            <w:sz w:val="22"/>
            <w:szCs w:val="22"/>
            <w:lang w:val="en-US"/>
          </w:rPr>
          <w:t>ru</w:t>
        </w:r>
        <w:proofErr w:type="spellEnd"/>
      </w:hyperlink>
      <w:r w:rsidR="00C87CEF" w:rsidRPr="00CB7D27">
        <w:rPr>
          <w:rFonts w:eastAsia="Calibri"/>
          <w:sz w:val="22"/>
          <w:szCs w:val="22"/>
        </w:rPr>
        <w:t xml:space="preserve"> (далее – ЕИС)</w:t>
      </w:r>
      <w:r w:rsidR="00CF45B8" w:rsidRPr="00CB7D27">
        <w:rPr>
          <w:rFonts w:eastAsia="Calibri"/>
          <w:sz w:val="22"/>
          <w:szCs w:val="22"/>
        </w:rPr>
        <w:t xml:space="preserve">, подписывает усиленной электронной подписью лица, имеющего право действовать от имени </w:t>
      </w:r>
      <w:r w:rsidR="00096A8F" w:rsidRPr="00CB7D27">
        <w:rPr>
          <w:rFonts w:eastAsia="Calibri"/>
          <w:sz w:val="22"/>
          <w:szCs w:val="22"/>
        </w:rPr>
        <w:t>Застройщик</w:t>
      </w:r>
      <w:r w:rsidR="00CF45B8" w:rsidRPr="00CB7D27">
        <w:rPr>
          <w:rFonts w:eastAsia="Calibri"/>
          <w:sz w:val="22"/>
          <w:szCs w:val="22"/>
        </w:rPr>
        <w:t>а, и размещает в</w:t>
      </w:r>
      <w:r w:rsidR="00C87CEF" w:rsidRPr="00CB7D27">
        <w:rPr>
          <w:rFonts w:eastAsia="Calibri"/>
          <w:sz w:val="22"/>
          <w:szCs w:val="22"/>
        </w:rPr>
        <w:t xml:space="preserve"> ЕИС документ о </w:t>
      </w:r>
      <w:r w:rsidR="00CF45B8" w:rsidRPr="00CB7D27">
        <w:rPr>
          <w:rFonts w:eastAsia="Calibri"/>
          <w:sz w:val="22"/>
          <w:szCs w:val="22"/>
        </w:rPr>
        <w:t>при</w:t>
      </w:r>
      <w:r w:rsidR="00C87CEF" w:rsidRPr="00CB7D27">
        <w:rPr>
          <w:rFonts w:eastAsia="Calibri"/>
          <w:sz w:val="22"/>
          <w:szCs w:val="22"/>
        </w:rPr>
        <w:t>ё</w:t>
      </w:r>
      <w:r w:rsidR="00CF45B8" w:rsidRPr="00CB7D27">
        <w:rPr>
          <w:rFonts w:eastAsia="Calibri"/>
          <w:sz w:val="22"/>
          <w:szCs w:val="22"/>
        </w:rPr>
        <w:t>мке, который должен содержать:</w:t>
      </w:r>
    </w:p>
    <w:p w14:paraId="289B10A7" w14:textId="75062D72" w:rsidR="00CF45B8" w:rsidRPr="00CB7D27" w:rsidRDefault="00CF45B8" w:rsidP="00A126B7">
      <w:pPr>
        <w:tabs>
          <w:tab w:val="left" w:pos="9923"/>
          <w:tab w:val="left" w:pos="10206"/>
        </w:tabs>
        <w:autoSpaceDE w:val="0"/>
        <w:adjustRightInd w:val="0"/>
        <w:ind w:left="709" w:right="3" w:firstLine="709"/>
        <w:jc w:val="both"/>
        <w:rPr>
          <w:rFonts w:eastAsia="Calibri"/>
          <w:sz w:val="22"/>
          <w:szCs w:val="22"/>
          <w:lang w:eastAsia="ru-RU"/>
        </w:rPr>
      </w:pPr>
      <w:r w:rsidRPr="00CB7D27">
        <w:rPr>
          <w:rFonts w:eastAsia="Calibri"/>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w:t>
      </w:r>
      <w:r w:rsidR="0077638C" w:rsidRPr="00CB7D27">
        <w:rPr>
          <w:rFonts w:eastAsia="Calibri"/>
          <w:sz w:val="22"/>
          <w:szCs w:val="22"/>
        </w:rPr>
        <w:t>поставки товара</w:t>
      </w:r>
      <w:r w:rsidR="00801E6C" w:rsidRPr="00CB7D27">
        <w:rPr>
          <w:rFonts w:eastAsia="Calibri"/>
          <w:sz w:val="22"/>
          <w:szCs w:val="22"/>
        </w:rPr>
        <w:t>, работы, услуги</w:t>
      </w:r>
      <w:r w:rsidRPr="00CB7D27">
        <w:rPr>
          <w:rFonts w:eastAsia="Calibri"/>
          <w:sz w:val="22"/>
          <w:szCs w:val="22"/>
        </w:rPr>
        <w:t xml:space="preserve">, информацию о </w:t>
      </w:r>
      <w:r w:rsidR="00096A8F" w:rsidRPr="00CB7D27">
        <w:rPr>
          <w:rFonts w:eastAsia="Calibri"/>
          <w:sz w:val="22"/>
          <w:szCs w:val="22"/>
        </w:rPr>
        <w:t>Застройщик</w:t>
      </w:r>
      <w:r w:rsidRPr="00CB7D27">
        <w:rPr>
          <w:rFonts w:eastAsia="Calibri"/>
          <w:sz w:val="22"/>
          <w:szCs w:val="22"/>
        </w:rPr>
        <w:t xml:space="preserve">е, предусмотренную </w:t>
      </w:r>
      <w:hyperlink r:id="rId10" w:history="1">
        <w:r w:rsidRPr="00CB7D27">
          <w:rPr>
            <w:rStyle w:val="a5"/>
            <w:rFonts w:eastAsia="Calibri"/>
            <w:color w:val="auto"/>
            <w:sz w:val="22"/>
            <w:szCs w:val="22"/>
          </w:rPr>
          <w:t>подпунктами "а"</w:t>
        </w:r>
      </w:hyperlink>
      <w:r w:rsidRPr="00CB7D27">
        <w:rPr>
          <w:rFonts w:eastAsia="Calibri"/>
          <w:sz w:val="22"/>
          <w:szCs w:val="22"/>
        </w:rPr>
        <w:t xml:space="preserve">, </w:t>
      </w:r>
      <w:hyperlink r:id="rId11" w:history="1">
        <w:r w:rsidRPr="00CB7D27">
          <w:rPr>
            <w:rStyle w:val="a5"/>
            <w:rFonts w:eastAsia="Calibri"/>
            <w:color w:val="auto"/>
            <w:sz w:val="22"/>
            <w:szCs w:val="22"/>
          </w:rPr>
          <w:t>"г"</w:t>
        </w:r>
      </w:hyperlink>
      <w:r w:rsidRPr="00CB7D27">
        <w:rPr>
          <w:rFonts w:eastAsia="Calibri"/>
          <w:sz w:val="22"/>
          <w:szCs w:val="22"/>
        </w:rPr>
        <w:t xml:space="preserve"> и </w:t>
      </w:r>
      <w:hyperlink r:id="rId12" w:history="1">
        <w:r w:rsidRPr="00CB7D27">
          <w:rPr>
            <w:rStyle w:val="a5"/>
            <w:rFonts w:eastAsia="Calibri"/>
            <w:color w:val="auto"/>
            <w:sz w:val="22"/>
            <w:szCs w:val="22"/>
          </w:rPr>
          <w:t>"е" части 1 статьи 43</w:t>
        </w:r>
      </w:hyperlink>
      <w:r w:rsidRPr="00CB7D27">
        <w:rPr>
          <w:rFonts w:eastAsia="Calibri"/>
          <w:sz w:val="22"/>
          <w:szCs w:val="22"/>
        </w:rPr>
        <w:t xml:space="preserve"> Федерального закона</w:t>
      </w:r>
      <w:r w:rsidRPr="00CB7D27">
        <w:rPr>
          <w:sz w:val="22"/>
          <w:szCs w:val="22"/>
        </w:rPr>
        <w:t>№ 44-ФЗ</w:t>
      </w:r>
      <w:r w:rsidRPr="00CB7D27">
        <w:rPr>
          <w:rFonts w:eastAsia="Calibri"/>
          <w:sz w:val="22"/>
          <w:szCs w:val="22"/>
        </w:rPr>
        <w:t xml:space="preserve">, единицу измерения </w:t>
      </w:r>
      <w:r w:rsidR="0077638C" w:rsidRPr="00CB7D27">
        <w:rPr>
          <w:rFonts w:eastAsia="Calibri"/>
          <w:sz w:val="22"/>
          <w:szCs w:val="22"/>
        </w:rPr>
        <w:t>товара</w:t>
      </w:r>
      <w:r w:rsidR="00801E6C" w:rsidRPr="00CB7D27">
        <w:rPr>
          <w:rFonts w:eastAsia="Calibri"/>
          <w:sz w:val="22"/>
          <w:szCs w:val="22"/>
        </w:rPr>
        <w:t>, работы, услуги</w:t>
      </w:r>
      <w:r w:rsidRPr="00CB7D27">
        <w:rPr>
          <w:rFonts w:eastAsia="Calibri"/>
          <w:sz w:val="22"/>
          <w:szCs w:val="22"/>
        </w:rPr>
        <w:t>;</w:t>
      </w:r>
    </w:p>
    <w:p w14:paraId="5FDA905C" w14:textId="77777777" w:rsidR="00CF45B8" w:rsidRPr="00CB7D27" w:rsidRDefault="00D30FE8" w:rsidP="00A126B7">
      <w:pPr>
        <w:tabs>
          <w:tab w:val="left" w:pos="9923"/>
          <w:tab w:val="left" w:pos="10206"/>
        </w:tabs>
        <w:autoSpaceDE w:val="0"/>
        <w:adjustRightInd w:val="0"/>
        <w:ind w:left="709" w:right="3" w:firstLine="709"/>
        <w:jc w:val="both"/>
        <w:rPr>
          <w:rFonts w:eastAsia="Calibri"/>
          <w:sz w:val="22"/>
          <w:szCs w:val="22"/>
          <w:lang w:eastAsia="ru-RU"/>
        </w:rPr>
      </w:pPr>
      <w:r w:rsidRPr="00CB7D27">
        <w:rPr>
          <w:rFonts w:eastAsia="Calibri"/>
          <w:sz w:val="22"/>
          <w:szCs w:val="22"/>
        </w:rPr>
        <w:t>б</w:t>
      </w:r>
      <w:r w:rsidR="00CF45B8" w:rsidRPr="00CB7D27">
        <w:rPr>
          <w:rFonts w:eastAsia="Calibri"/>
          <w:sz w:val="22"/>
          <w:szCs w:val="22"/>
        </w:rPr>
        <w:t>) иную информацию с учетом требований, установленных в соответствии с частью 3 статьи 5 Федерального закона</w:t>
      </w:r>
      <w:r w:rsidR="00CF45B8" w:rsidRPr="00CB7D27">
        <w:rPr>
          <w:sz w:val="22"/>
          <w:szCs w:val="22"/>
        </w:rPr>
        <w:t xml:space="preserve"> № 44-ФЗ</w:t>
      </w:r>
      <w:r w:rsidR="00CF45B8" w:rsidRPr="00CB7D27">
        <w:rPr>
          <w:rFonts w:eastAsia="Calibri"/>
          <w:sz w:val="22"/>
          <w:szCs w:val="22"/>
        </w:rPr>
        <w:t>;</w:t>
      </w:r>
    </w:p>
    <w:p w14:paraId="5EE11461" w14:textId="77777777" w:rsidR="00D1418A" w:rsidRPr="00CB7D27" w:rsidRDefault="00D1418A" w:rsidP="00A126B7">
      <w:pPr>
        <w:widowControl w:val="0"/>
        <w:autoSpaceDE w:val="0"/>
        <w:adjustRightInd w:val="0"/>
        <w:ind w:left="709" w:firstLine="709"/>
        <w:jc w:val="both"/>
        <w:rPr>
          <w:sz w:val="22"/>
          <w:szCs w:val="22"/>
          <w:lang w:eastAsia="zh-CN"/>
        </w:rPr>
      </w:pPr>
      <w:r w:rsidRPr="00CB7D27">
        <w:rPr>
          <w:sz w:val="22"/>
          <w:szCs w:val="22"/>
        </w:rPr>
        <w:lastRenderedPageBreak/>
        <w:t>4.9. К документу о приемке, предусмотренному пунктом 4.8 настоящего Контракта, должны прилагаться электронные образы бумажных документов: товарной накладной и/или универсального передаточного акта,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предусмотренная пунктом 4.8. настоящего Контракта, содержащаяся в документе о приемке;</w:t>
      </w:r>
    </w:p>
    <w:p w14:paraId="7BD7A9D9" w14:textId="77777777" w:rsidR="00D1418A" w:rsidRPr="00CB7D27" w:rsidRDefault="00D1418A" w:rsidP="00A126B7">
      <w:pPr>
        <w:tabs>
          <w:tab w:val="left" w:pos="9923"/>
          <w:tab w:val="left" w:pos="10206"/>
        </w:tabs>
        <w:autoSpaceDE w:val="0"/>
        <w:adjustRightInd w:val="0"/>
        <w:ind w:left="709" w:right="3" w:firstLine="709"/>
        <w:jc w:val="both"/>
        <w:rPr>
          <w:rFonts w:eastAsia="Calibri"/>
          <w:sz w:val="22"/>
          <w:szCs w:val="22"/>
        </w:rPr>
      </w:pPr>
      <w:r w:rsidRPr="00CB7D27">
        <w:rPr>
          <w:rFonts w:eastAsia="Calibri"/>
          <w:sz w:val="22"/>
          <w:szCs w:val="22"/>
        </w:rPr>
        <w:t>Документ о приемке, подписанный поставщиком (</w:t>
      </w:r>
      <w:r w:rsidR="00151557" w:rsidRPr="00CB7D27">
        <w:rPr>
          <w:rFonts w:eastAsia="Calibri"/>
          <w:sz w:val="22"/>
          <w:szCs w:val="22"/>
        </w:rPr>
        <w:t>подрядч</w:t>
      </w:r>
      <w:r w:rsidR="00096A8F" w:rsidRPr="00CB7D27">
        <w:rPr>
          <w:rFonts w:eastAsia="Calibri"/>
          <w:sz w:val="22"/>
          <w:szCs w:val="22"/>
        </w:rPr>
        <w:t>ик</w:t>
      </w:r>
      <w:r w:rsidRPr="00CB7D27">
        <w:rPr>
          <w:rFonts w:eastAsia="Calibri"/>
          <w:sz w:val="22"/>
          <w:szCs w:val="22"/>
        </w:rPr>
        <w:t>ом, исполнителем</w:t>
      </w:r>
      <w:r w:rsidR="007F729F" w:rsidRPr="00CB7D27">
        <w:rPr>
          <w:rFonts w:eastAsia="Calibri"/>
          <w:sz w:val="22"/>
          <w:szCs w:val="22"/>
        </w:rPr>
        <w:t>, застройщиком</w:t>
      </w:r>
      <w:r w:rsidRPr="00CB7D27">
        <w:rPr>
          <w:rFonts w:eastAsia="Calibri"/>
          <w:sz w:val="22"/>
          <w:szCs w:val="22"/>
        </w:rPr>
        <w:t xml:space="preserve">), не позднее одного часа с момента его размещения в единой информационной системе в соответствии с пунктом 1 настоящей части автоматически с использованием единой информационной системы направляется заказчику. </w:t>
      </w:r>
    </w:p>
    <w:p w14:paraId="1B9BD728" w14:textId="77777777" w:rsidR="00D1418A" w:rsidRPr="00CB7D27" w:rsidRDefault="00D1418A" w:rsidP="00A126B7">
      <w:pPr>
        <w:tabs>
          <w:tab w:val="left" w:pos="9923"/>
          <w:tab w:val="left" w:pos="10206"/>
        </w:tabs>
        <w:autoSpaceDE w:val="0"/>
        <w:adjustRightInd w:val="0"/>
        <w:ind w:left="709" w:right="3" w:firstLine="709"/>
        <w:jc w:val="both"/>
        <w:rPr>
          <w:rFonts w:eastAsia="Calibri"/>
          <w:sz w:val="22"/>
          <w:szCs w:val="22"/>
          <w:lang w:eastAsia="ru-RU"/>
        </w:rPr>
      </w:pPr>
      <w:r w:rsidRPr="00CB7D27">
        <w:rPr>
          <w:rFonts w:eastAsia="Calibri"/>
          <w:sz w:val="22"/>
          <w:szCs w:val="22"/>
        </w:rPr>
        <w:t>Датой поступления заказчику документа о приемке, подписанного поставщиком (</w:t>
      </w:r>
      <w:r w:rsidR="00151557" w:rsidRPr="00CB7D27">
        <w:rPr>
          <w:rFonts w:eastAsia="Calibri"/>
          <w:sz w:val="22"/>
          <w:szCs w:val="22"/>
        </w:rPr>
        <w:t>подрядчи</w:t>
      </w:r>
      <w:r w:rsidR="00096A8F" w:rsidRPr="00CB7D27">
        <w:rPr>
          <w:rFonts w:eastAsia="Calibri"/>
          <w:sz w:val="22"/>
          <w:szCs w:val="22"/>
        </w:rPr>
        <w:t>к</w:t>
      </w:r>
      <w:r w:rsidRPr="00CB7D27">
        <w:rPr>
          <w:rFonts w:eastAsia="Calibri"/>
          <w:sz w:val="22"/>
          <w:szCs w:val="22"/>
        </w:rPr>
        <w:t>ом, исполнителем</w:t>
      </w:r>
      <w:r w:rsidR="007F729F" w:rsidRPr="00CB7D27">
        <w:rPr>
          <w:rFonts w:eastAsia="Calibri"/>
          <w:sz w:val="22"/>
          <w:szCs w:val="22"/>
        </w:rPr>
        <w:t>, застройщиком</w:t>
      </w:r>
      <w:r w:rsidRPr="00CB7D27">
        <w:rPr>
          <w:rFonts w:eastAsia="Calibri"/>
          <w:sz w:val="22"/>
          <w:szCs w:val="22"/>
        </w:rPr>
        <w:t>),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4499CD9B" w14:textId="77777777" w:rsidR="00BE6A94" w:rsidRPr="00CB7D27" w:rsidRDefault="00BE6A94" w:rsidP="00A126B7">
      <w:pPr>
        <w:tabs>
          <w:tab w:val="left" w:pos="9923"/>
          <w:tab w:val="left" w:pos="10206"/>
        </w:tabs>
        <w:autoSpaceDE w:val="0"/>
        <w:adjustRightInd w:val="0"/>
        <w:ind w:left="709" w:right="3" w:firstLine="709"/>
        <w:jc w:val="both"/>
        <w:rPr>
          <w:rFonts w:eastAsia="Calibri"/>
          <w:sz w:val="22"/>
          <w:szCs w:val="22"/>
        </w:rPr>
      </w:pPr>
      <w:r w:rsidRPr="00CB7D27">
        <w:rPr>
          <w:rFonts w:eastAsia="Calibri"/>
          <w:sz w:val="22"/>
          <w:szCs w:val="22"/>
        </w:rPr>
        <w:t xml:space="preserve">4.10. Заказчик в срок не позднее двадцати рабочих дней, следующих за днем поступления документа о приемке в соответствии с 4.8. </w:t>
      </w:r>
      <w:r w:rsidR="005252CD" w:rsidRPr="00CB7D27">
        <w:rPr>
          <w:rFonts w:eastAsia="Calibri"/>
          <w:sz w:val="22"/>
          <w:szCs w:val="22"/>
        </w:rPr>
        <w:t>К</w:t>
      </w:r>
      <w:r w:rsidRPr="00CB7D27">
        <w:rPr>
          <w:rFonts w:eastAsia="Calibri"/>
          <w:sz w:val="22"/>
          <w:szCs w:val="22"/>
        </w:rPr>
        <w:t>онтракта, осуществляет одно из следующих действий:</w:t>
      </w:r>
    </w:p>
    <w:p w14:paraId="5B71965D" w14:textId="77777777" w:rsidR="00BE6A94" w:rsidRPr="00CB7D27" w:rsidRDefault="00BE6A94" w:rsidP="00A126B7">
      <w:pPr>
        <w:tabs>
          <w:tab w:val="left" w:pos="9923"/>
          <w:tab w:val="left" w:pos="10206"/>
        </w:tabs>
        <w:autoSpaceDE w:val="0"/>
        <w:adjustRightInd w:val="0"/>
        <w:ind w:left="709" w:right="3" w:firstLine="709"/>
        <w:jc w:val="both"/>
        <w:rPr>
          <w:rFonts w:eastAsia="Calibri"/>
          <w:sz w:val="22"/>
          <w:szCs w:val="22"/>
          <w:lang w:eastAsia="ru-RU"/>
        </w:rPr>
      </w:pPr>
      <w:r w:rsidRPr="00CB7D27">
        <w:rPr>
          <w:rFonts w:eastAsia="Calibr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2FA24C92" w14:textId="77777777" w:rsidR="00BE6A94" w:rsidRPr="00CB7D27" w:rsidRDefault="00BE6A94" w:rsidP="00A126B7">
      <w:pPr>
        <w:tabs>
          <w:tab w:val="left" w:pos="9923"/>
          <w:tab w:val="left" w:pos="10206"/>
        </w:tabs>
        <w:autoSpaceDE w:val="0"/>
        <w:adjustRightInd w:val="0"/>
        <w:ind w:left="709" w:right="3" w:firstLine="709"/>
        <w:jc w:val="both"/>
        <w:rPr>
          <w:rFonts w:eastAsia="Calibri"/>
          <w:sz w:val="22"/>
          <w:szCs w:val="22"/>
        </w:rPr>
      </w:pPr>
      <w:r w:rsidRPr="00CB7D27">
        <w:rPr>
          <w:rFonts w:eastAsia="Calibr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00604E44" w14:textId="77777777" w:rsidR="006A6DD0" w:rsidRPr="00CB7D27" w:rsidRDefault="006A6DD0" w:rsidP="00A126B7">
      <w:pPr>
        <w:tabs>
          <w:tab w:val="left" w:pos="9923"/>
          <w:tab w:val="left" w:pos="10206"/>
        </w:tabs>
        <w:autoSpaceDE w:val="0"/>
        <w:adjustRightInd w:val="0"/>
        <w:ind w:left="709" w:right="3" w:firstLine="709"/>
        <w:jc w:val="both"/>
        <w:rPr>
          <w:rFonts w:eastAsia="Calibri"/>
          <w:sz w:val="22"/>
          <w:szCs w:val="22"/>
        </w:rPr>
      </w:pPr>
      <w:r w:rsidRPr="00CB7D27">
        <w:rPr>
          <w:rFonts w:eastAsia="Calibri"/>
          <w:sz w:val="22"/>
          <w:szCs w:val="22"/>
        </w:rPr>
        <w:t xml:space="preserve">4.11.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пунктом направляются автоматически с использованием единой информационной системы </w:t>
      </w:r>
      <w:r w:rsidR="00096A8F" w:rsidRPr="00CB7D27">
        <w:rPr>
          <w:rFonts w:eastAsia="Calibri"/>
          <w:sz w:val="22"/>
          <w:szCs w:val="22"/>
        </w:rPr>
        <w:t>Застройщику</w:t>
      </w:r>
      <w:r w:rsidRPr="00CB7D27">
        <w:rPr>
          <w:rFonts w:eastAsia="Calibri"/>
          <w:sz w:val="22"/>
          <w:szCs w:val="22"/>
        </w:rPr>
        <w:t xml:space="preserve">. Датой поступления </w:t>
      </w:r>
      <w:r w:rsidR="00096A8F" w:rsidRPr="00CB7D27">
        <w:rPr>
          <w:rFonts w:eastAsia="Calibri"/>
          <w:sz w:val="22"/>
          <w:szCs w:val="22"/>
        </w:rPr>
        <w:t>Застройщи</w:t>
      </w:r>
      <w:r w:rsidRPr="00CB7D27">
        <w:rPr>
          <w:rFonts w:eastAsia="Calibri"/>
          <w:sz w:val="22"/>
          <w:szCs w:val="22"/>
        </w:rPr>
        <w:t xml:space="preserve">ку документа о приемке, мотивированного отказа от подписания документа о приемке считается дата размещения в соответствии с настоящим разделом таких документа о приемке, мотивированного отказа в единой информационной системе в соответствии с часовой зоной, в которой расположен </w:t>
      </w:r>
      <w:r w:rsidR="00096A8F" w:rsidRPr="00CB7D27">
        <w:rPr>
          <w:rFonts w:eastAsia="Calibri"/>
          <w:sz w:val="22"/>
          <w:szCs w:val="22"/>
        </w:rPr>
        <w:t>Застройщик</w:t>
      </w:r>
      <w:r w:rsidRPr="00CB7D27">
        <w:rPr>
          <w:rFonts w:eastAsia="Calibri"/>
          <w:sz w:val="22"/>
          <w:szCs w:val="22"/>
        </w:rPr>
        <w:t>.</w:t>
      </w:r>
    </w:p>
    <w:p w14:paraId="09A73649" w14:textId="77777777" w:rsidR="00096A8F" w:rsidRPr="00CB7D27" w:rsidRDefault="00096A8F" w:rsidP="00A126B7">
      <w:pPr>
        <w:widowControl w:val="0"/>
        <w:autoSpaceDE w:val="0"/>
        <w:adjustRightInd w:val="0"/>
        <w:ind w:left="709" w:firstLine="709"/>
        <w:jc w:val="both"/>
        <w:rPr>
          <w:sz w:val="22"/>
          <w:szCs w:val="22"/>
        </w:rPr>
      </w:pPr>
      <w:r w:rsidRPr="00CB7D27">
        <w:rPr>
          <w:sz w:val="22"/>
          <w:szCs w:val="22"/>
        </w:rPr>
        <w:t xml:space="preserve">4.12. В случае получения мотивированного отказа от подписания документа о приемке Застройщик </w:t>
      </w:r>
      <w:r w:rsidR="006C5AE2" w:rsidRPr="00CB7D27">
        <w:rPr>
          <w:sz w:val="22"/>
          <w:szCs w:val="22"/>
        </w:rPr>
        <w:t xml:space="preserve">вправе </w:t>
      </w:r>
      <w:r w:rsidRPr="00CB7D27">
        <w:rPr>
          <w:sz w:val="22"/>
          <w:szCs w:val="22"/>
        </w:rPr>
        <w:t>устран</w:t>
      </w:r>
      <w:r w:rsidR="006C5AE2" w:rsidRPr="00CB7D27">
        <w:rPr>
          <w:sz w:val="22"/>
          <w:szCs w:val="22"/>
        </w:rPr>
        <w:t>и</w:t>
      </w:r>
      <w:r w:rsidRPr="00CB7D27">
        <w:rPr>
          <w:sz w:val="22"/>
          <w:szCs w:val="22"/>
        </w:rPr>
        <w:t>т</w:t>
      </w:r>
      <w:r w:rsidR="006C5AE2" w:rsidRPr="00CB7D27">
        <w:rPr>
          <w:sz w:val="22"/>
          <w:szCs w:val="22"/>
        </w:rPr>
        <w:t>ь</w:t>
      </w:r>
      <w:r w:rsidRPr="00CB7D27">
        <w:rPr>
          <w:sz w:val="22"/>
          <w:szCs w:val="22"/>
        </w:rPr>
        <w:t xml:space="preserve"> причины, указанные в таком мотивированном отказе в течение 5 (пяти) рабочих дней, и направ</w:t>
      </w:r>
      <w:r w:rsidR="006C5AE2" w:rsidRPr="00CB7D27">
        <w:rPr>
          <w:sz w:val="22"/>
          <w:szCs w:val="22"/>
        </w:rPr>
        <w:t>и</w:t>
      </w:r>
      <w:r w:rsidRPr="00CB7D27">
        <w:rPr>
          <w:sz w:val="22"/>
          <w:szCs w:val="22"/>
        </w:rPr>
        <w:t>т</w:t>
      </w:r>
      <w:r w:rsidR="006C5AE2" w:rsidRPr="00CB7D27">
        <w:rPr>
          <w:sz w:val="22"/>
          <w:szCs w:val="22"/>
        </w:rPr>
        <w:t>ь</w:t>
      </w:r>
      <w:r w:rsidRPr="00CB7D27">
        <w:rPr>
          <w:sz w:val="22"/>
          <w:szCs w:val="22"/>
        </w:rPr>
        <w:t xml:space="preserve"> Заказчику документ о приемке в порядке, предусмотренном частью 13 статьи 94 Федерального закона</w:t>
      </w:r>
      <w:r w:rsidR="00FB6C32" w:rsidRPr="00CB7D27">
        <w:rPr>
          <w:sz w:val="22"/>
          <w:szCs w:val="22"/>
        </w:rPr>
        <w:t xml:space="preserve"> № 44-ФЗ</w:t>
      </w:r>
      <w:r w:rsidRPr="00CB7D27">
        <w:rPr>
          <w:sz w:val="22"/>
          <w:szCs w:val="22"/>
        </w:rPr>
        <w:t>;</w:t>
      </w:r>
    </w:p>
    <w:p w14:paraId="6EDA4F1B" w14:textId="156D9743" w:rsidR="00096A8F" w:rsidRPr="00CB7D27" w:rsidRDefault="00061115" w:rsidP="00A126B7">
      <w:pPr>
        <w:widowControl w:val="0"/>
        <w:autoSpaceDE w:val="0"/>
        <w:adjustRightInd w:val="0"/>
        <w:ind w:left="709" w:firstLine="709"/>
        <w:jc w:val="both"/>
        <w:rPr>
          <w:sz w:val="22"/>
          <w:szCs w:val="22"/>
        </w:rPr>
      </w:pPr>
      <w:r w:rsidRPr="00CB7D27">
        <w:rPr>
          <w:sz w:val="22"/>
          <w:szCs w:val="22"/>
        </w:rPr>
        <w:t>4</w:t>
      </w:r>
      <w:r w:rsidR="00096A8F" w:rsidRPr="00CB7D27">
        <w:rPr>
          <w:sz w:val="22"/>
          <w:szCs w:val="22"/>
        </w:rPr>
        <w:t>.</w:t>
      </w:r>
      <w:r w:rsidRPr="00CB7D27">
        <w:rPr>
          <w:sz w:val="22"/>
          <w:szCs w:val="22"/>
        </w:rPr>
        <w:t>13</w:t>
      </w:r>
      <w:r w:rsidR="00096A8F" w:rsidRPr="00CB7D27">
        <w:rPr>
          <w:sz w:val="22"/>
          <w:szCs w:val="22"/>
        </w:rPr>
        <w:t xml:space="preserve">. Датой приемки поставленного </w:t>
      </w:r>
      <w:r w:rsidR="00801E6C" w:rsidRPr="00CB7D27">
        <w:rPr>
          <w:sz w:val="22"/>
          <w:szCs w:val="22"/>
        </w:rPr>
        <w:t xml:space="preserve">объекта </w:t>
      </w:r>
      <w:r w:rsidR="00B03508" w:rsidRPr="00CB7D27">
        <w:rPr>
          <w:sz w:val="22"/>
          <w:szCs w:val="22"/>
        </w:rPr>
        <w:t>(далее - объект долевого строительства)</w:t>
      </w:r>
      <w:r w:rsidR="00096A8F" w:rsidRPr="00CB7D27">
        <w:rPr>
          <w:sz w:val="22"/>
          <w:szCs w:val="22"/>
        </w:rPr>
        <w:t xml:space="preserve"> считается дата размещения в единой информационной системе документа о приемке, подписанного Заказчиком.</w:t>
      </w:r>
    </w:p>
    <w:p w14:paraId="4819BD0E" w14:textId="77777777" w:rsidR="00096A8F" w:rsidRPr="00CB7D27" w:rsidRDefault="00061115" w:rsidP="00A126B7">
      <w:pPr>
        <w:widowControl w:val="0"/>
        <w:autoSpaceDE w:val="0"/>
        <w:adjustRightInd w:val="0"/>
        <w:ind w:left="709" w:firstLine="709"/>
        <w:jc w:val="both"/>
        <w:rPr>
          <w:sz w:val="22"/>
          <w:szCs w:val="22"/>
        </w:rPr>
      </w:pPr>
      <w:r w:rsidRPr="00CB7D27">
        <w:rPr>
          <w:sz w:val="22"/>
          <w:szCs w:val="22"/>
        </w:rPr>
        <w:t>4</w:t>
      </w:r>
      <w:r w:rsidR="00096A8F" w:rsidRPr="00CB7D27">
        <w:rPr>
          <w:sz w:val="22"/>
          <w:szCs w:val="22"/>
        </w:rPr>
        <w:t>.</w:t>
      </w:r>
      <w:r w:rsidRPr="00CB7D27">
        <w:rPr>
          <w:sz w:val="22"/>
          <w:szCs w:val="22"/>
        </w:rPr>
        <w:t>14</w:t>
      </w:r>
      <w:r w:rsidR="00096A8F" w:rsidRPr="00CB7D27">
        <w:rPr>
          <w:sz w:val="22"/>
          <w:szCs w:val="22"/>
        </w:rPr>
        <w:t>. Внесение исправлений в документ о приемке, оформленный в соответствии с частью 13 статьи 94 Федерального закона</w:t>
      </w:r>
      <w:r w:rsidR="00FB6C32" w:rsidRPr="00CB7D27">
        <w:rPr>
          <w:sz w:val="22"/>
          <w:szCs w:val="22"/>
        </w:rPr>
        <w:t xml:space="preserve"> № 44-ФЗ</w:t>
      </w:r>
      <w:r w:rsidR="00096A8F" w:rsidRPr="00CB7D27">
        <w:rPr>
          <w:sz w:val="22"/>
          <w:szCs w:val="22"/>
        </w:rPr>
        <w:t>, осуществляется путем формирования, подписания усиленными электронными подписями лиц, имеющих право действовать от имени Застройщика, Заказчика, и размещения в единой информационной системе исправленного документа о приемке.</w:t>
      </w:r>
    </w:p>
    <w:p w14:paraId="1E768F31" w14:textId="77777777" w:rsidR="00096A8F" w:rsidRPr="00CB7D27" w:rsidRDefault="00061115" w:rsidP="00A126B7">
      <w:pPr>
        <w:widowControl w:val="0"/>
        <w:autoSpaceDE w:val="0"/>
        <w:adjustRightInd w:val="0"/>
        <w:ind w:left="709" w:firstLine="709"/>
        <w:jc w:val="both"/>
        <w:rPr>
          <w:sz w:val="22"/>
          <w:szCs w:val="22"/>
        </w:rPr>
      </w:pPr>
      <w:r w:rsidRPr="00CB7D27">
        <w:rPr>
          <w:sz w:val="22"/>
          <w:szCs w:val="22"/>
        </w:rPr>
        <w:t>4</w:t>
      </w:r>
      <w:r w:rsidR="00096A8F" w:rsidRPr="00CB7D27">
        <w:rPr>
          <w:sz w:val="22"/>
          <w:szCs w:val="22"/>
        </w:rPr>
        <w:t>.1</w:t>
      </w:r>
      <w:r w:rsidRPr="00CB7D27">
        <w:rPr>
          <w:sz w:val="22"/>
          <w:szCs w:val="22"/>
        </w:rPr>
        <w:t>5</w:t>
      </w:r>
      <w:r w:rsidR="00096A8F" w:rsidRPr="00CB7D27">
        <w:rPr>
          <w:sz w:val="22"/>
          <w:szCs w:val="22"/>
        </w:rPr>
        <w:t>. Все представляемые Застройщиком отчетные документы должны содержать подписи и расшифровки подписей представителей Застройщика, оттиск печати Застройщика (при наличии). К моменту передачи Заказчику любого отчетного документа Застройщик обязан заблаговременно подписать документы. Документы, не подписанные Застройщиком, Заказчиком не принимаются.</w:t>
      </w:r>
    </w:p>
    <w:p w14:paraId="654AF587" w14:textId="77777777" w:rsidR="002B6FFC" w:rsidRPr="00CB7D27" w:rsidRDefault="002B6FFC" w:rsidP="00A126B7">
      <w:pPr>
        <w:widowControl w:val="0"/>
        <w:autoSpaceDE w:val="0"/>
        <w:adjustRightInd w:val="0"/>
        <w:ind w:left="709" w:firstLine="709"/>
        <w:jc w:val="both"/>
        <w:rPr>
          <w:sz w:val="22"/>
          <w:szCs w:val="22"/>
          <w:lang w:eastAsia="zh-CN"/>
        </w:rPr>
      </w:pPr>
      <w:r w:rsidRPr="00CB7D27">
        <w:rPr>
          <w:sz w:val="22"/>
          <w:szCs w:val="22"/>
        </w:rPr>
        <w:t>4.16. Заказчик вправе отказаться принять Объект долевого строительства в случаях:</w:t>
      </w:r>
    </w:p>
    <w:p w14:paraId="46611885" w14:textId="77777777" w:rsidR="000F18B5" w:rsidRPr="00CB7D27" w:rsidRDefault="000F18B5" w:rsidP="00A126B7">
      <w:pPr>
        <w:widowControl w:val="0"/>
        <w:autoSpaceDE w:val="0"/>
        <w:adjustRightInd w:val="0"/>
        <w:ind w:left="709" w:firstLine="709"/>
        <w:jc w:val="both"/>
        <w:rPr>
          <w:sz w:val="22"/>
          <w:szCs w:val="22"/>
        </w:rPr>
      </w:pPr>
      <w:r w:rsidRPr="00CB7D27">
        <w:rPr>
          <w:sz w:val="22"/>
          <w:szCs w:val="22"/>
        </w:rPr>
        <w:t>- несоответствия по стоимости;</w:t>
      </w:r>
    </w:p>
    <w:p w14:paraId="07BA2313" w14:textId="77320B99" w:rsidR="002B6FFC" w:rsidRPr="00CB7D27" w:rsidRDefault="000F18B5" w:rsidP="00A126B7">
      <w:pPr>
        <w:widowControl w:val="0"/>
        <w:autoSpaceDE w:val="0"/>
        <w:adjustRightInd w:val="0"/>
        <w:ind w:left="709" w:firstLine="709"/>
        <w:jc w:val="both"/>
        <w:rPr>
          <w:sz w:val="22"/>
          <w:szCs w:val="22"/>
        </w:rPr>
      </w:pPr>
      <w:r w:rsidRPr="00CB7D27">
        <w:rPr>
          <w:sz w:val="22"/>
          <w:szCs w:val="22"/>
        </w:rPr>
        <w:t xml:space="preserve">- </w:t>
      </w:r>
      <w:r w:rsidR="002B6FFC" w:rsidRPr="00CB7D27">
        <w:rPr>
          <w:sz w:val="22"/>
          <w:szCs w:val="22"/>
        </w:rPr>
        <w:t xml:space="preserve">несоответствия по площади жилого помещения после ввода объекта в эксплуатацию не более «-» – в отрицательную сторону общей площади жилого помещения, указанной в выписке ЕГРН и проведенной экспертизой Заказчика на </w:t>
      </w:r>
      <w:r w:rsidRPr="00CB7D27">
        <w:rPr>
          <w:sz w:val="22"/>
          <w:szCs w:val="22"/>
        </w:rPr>
        <w:t>1</w:t>
      </w:r>
      <w:r w:rsidR="002B6FFC" w:rsidRPr="00CB7D27">
        <w:rPr>
          <w:sz w:val="22"/>
          <w:szCs w:val="22"/>
        </w:rPr>
        <w:t>м</w:t>
      </w:r>
      <w:r w:rsidR="002B6FFC" w:rsidRPr="00CB7D27">
        <w:rPr>
          <w:sz w:val="22"/>
          <w:szCs w:val="22"/>
          <w:vertAlign w:val="superscript"/>
        </w:rPr>
        <w:t>2</w:t>
      </w:r>
      <w:r w:rsidR="002B6FFC" w:rsidRPr="00CB7D27">
        <w:rPr>
          <w:sz w:val="22"/>
          <w:szCs w:val="22"/>
        </w:rPr>
        <w:t xml:space="preserve"> от заявленной в п. 1.3 раздела 1 настоящего контракта;</w:t>
      </w:r>
    </w:p>
    <w:p w14:paraId="1B8981EC" w14:textId="77777777" w:rsidR="00A416AD" w:rsidRPr="00CB7D27" w:rsidRDefault="00A416AD" w:rsidP="00A126B7">
      <w:pPr>
        <w:widowControl w:val="0"/>
        <w:autoSpaceDE w:val="0"/>
        <w:adjustRightInd w:val="0"/>
        <w:ind w:left="709" w:firstLine="709"/>
        <w:jc w:val="both"/>
        <w:rPr>
          <w:sz w:val="22"/>
          <w:szCs w:val="22"/>
        </w:rPr>
      </w:pPr>
      <w:r w:rsidRPr="00CB7D27">
        <w:rPr>
          <w:sz w:val="22"/>
          <w:szCs w:val="22"/>
        </w:rPr>
        <w:t>4.17. Заказчик вправе не отказывать в приемке Объекта долевого строительства, в случае выявления несоответствия товара условиям Контракта, если выявленное несоответствие не препятствует приёмке этого товара и устранено Застройщиком.</w:t>
      </w:r>
    </w:p>
    <w:p w14:paraId="7D36F174" w14:textId="2E228D52" w:rsidR="00061115" w:rsidRPr="00CB7D27" w:rsidRDefault="00061115" w:rsidP="00A126B7">
      <w:pPr>
        <w:widowControl w:val="0"/>
        <w:autoSpaceDE w:val="0"/>
        <w:adjustRightInd w:val="0"/>
        <w:ind w:left="709" w:firstLine="709"/>
        <w:jc w:val="both"/>
        <w:rPr>
          <w:iCs/>
          <w:sz w:val="22"/>
          <w:szCs w:val="22"/>
        </w:rPr>
      </w:pPr>
      <w:r w:rsidRPr="00CB7D27">
        <w:rPr>
          <w:bCs/>
          <w:sz w:val="22"/>
          <w:szCs w:val="22"/>
        </w:rPr>
        <w:t xml:space="preserve">4.18. Перед подписанием в единой информационной системе документа о приемке Заказчик в </w:t>
      </w:r>
      <w:r w:rsidRPr="00CB7D27">
        <w:rPr>
          <w:sz w:val="22"/>
          <w:szCs w:val="22"/>
        </w:rPr>
        <w:t xml:space="preserve">лице, </w:t>
      </w:r>
      <w:r w:rsidR="00B03508" w:rsidRPr="00CB7D27">
        <w:rPr>
          <w:sz w:val="22"/>
          <w:szCs w:val="22"/>
        </w:rPr>
        <w:t>работника,</w:t>
      </w:r>
      <w:r w:rsidRPr="00CB7D27">
        <w:rPr>
          <w:sz w:val="22"/>
          <w:szCs w:val="22"/>
        </w:rPr>
        <w:t xml:space="preserve"> имеющего право действовать от имени Заказчика, и размещать в единой информационной системе документ о приемке,</w:t>
      </w:r>
      <w:r w:rsidR="00801E6C" w:rsidRPr="00CB7D27">
        <w:rPr>
          <w:sz w:val="22"/>
          <w:szCs w:val="22"/>
        </w:rPr>
        <w:t xml:space="preserve"> </w:t>
      </w:r>
      <w:r w:rsidRPr="00CB7D27">
        <w:rPr>
          <w:iCs/>
          <w:sz w:val="22"/>
          <w:szCs w:val="22"/>
        </w:rPr>
        <w:t xml:space="preserve">обязан проверить соответствие </w:t>
      </w:r>
      <w:r w:rsidR="00801E6C" w:rsidRPr="00CB7D27">
        <w:rPr>
          <w:iCs/>
          <w:sz w:val="22"/>
          <w:szCs w:val="22"/>
        </w:rPr>
        <w:t>объекта долевого участия</w:t>
      </w:r>
      <w:r w:rsidRPr="00CB7D27">
        <w:rPr>
          <w:iCs/>
          <w:sz w:val="22"/>
          <w:szCs w:val="22"/>
        </w:rPr>
        <w:t xml:space="preserve"> сведениям, указанным в электронных образах бумажных документов о приемке, структурированном документе о приемке, а также условиям Контракта с соблюдением правил, предусмотренных действующим законодательством РФ.</w:t>
      </w:r>
    </w:p>
    <w:p w14:paraId="3FD9ED52" w14:textId="77777777" w:rsidR="002F604F" w:rsidRPr="00CB7D27" w:rsidRDefault="002F604F" w:rsidP="00A126B7">
      <w:pPr>
        <w:ind w:left="709" w:firstLine="709"/>
        <w:jc w:val="both"/>
        <w:rPr>
          <w:sz w:val="22"/>
          <w:szCs w:val="22"/>
          <w:lang w:eastAsia="zh-CN"/>
        </w:rPr>
      </w:pPr>
      <w:r w:rsidRPr="00CB7D27">
        <w:rPr>
          <w:iCs/>
          <w:sz w:val="22"/>
          <w:szCs w:val="22"/>
        </w:rPr>
        <w:t xml:space="preserve">4.19. </w:t>
      </w:r>
      <w:r w:rsidRPr="00CB7D27">
        <w:rPr>
          <w:sz w:val="22"/>
          <w:szCs w:val="22"/>
        </w:rPr>
        <w:t xml:space="preserve">В случаях обнаружения скрытых недостатков Объекта недвижимости, несоответствия качества Объекта недвижимости требованиям технического задания (Приложение </w:t>
      </w:r>
      <w:r w:rsidRPr="00CB7D27">
        <w:rPr>
          <w:sz w:val="22"/>
          <w:szCs w:val="22"/>
        </w:rPr>
        <w:lastRenderedPageBreak/>
        <w:t>№ 1 к Контракту), Заказчиком составляется акт с указанием выявленных недостатков в 2-х экземплярах (для Заказчика и Застройщика) и в сроки, установленные п.4.10 Контракта, Застройщику с использованием единой информационной системы</w:t>
      </w:r>
      <w:r w:rsidRPr="00CB7D27">
        <w:rPr>
          <w:rFonts w:eastAsia="Arial"/>
          <w:sz w:val="22"/>
          <w:szCs w:val="22"/>
        </w:rPr>
        <w:t xml:space="preserve"> направляется</w:t>
      </w:r>
      <w:r w:rsidRPr="00CB7D27">
        <w:rPr>
          <w:sz w:val="22"/>
          <w:szCs w:val="22"/>
        </w:rPr>
        <w:t xml:space="preserve"> мотивированный отказ от подписания документа о приемке.</w:t>
      </w:r>
    </w:p>
    <w:p w14:paraId="26723822" w14:textId="77777777" w:rsidR="00EE7128" w:rsidRPr="00CB7D27" w:rsidRDefault="00EE7128" w:rsidP="00A126B7">
      <w:pPr>
        <w:shd w:val="clear" w:color="auto" w:fill="FFFFFF"/>
        <w:ind w:left="709" w:firstLine="567"/>
        <w:jc w:val="both"/>
        <w:rPr>
          <w:sz w:val="22"/>
          <w:szCs w:val="22"/>
        </w:rPr>
      </w:pPr>
      <w:r w:rsidRPr="00CB7D27">
        <w:rPr>
          <w:sz w:val="22"/>
          <w:szCs w:val="22"/>
        </w:rPr>
        <w:t>4.</w:t>
      </w:r>
      <w:r w:rsidR="00C87CEF" w:rsidRPr="00CB7D27">
        <w:rPr>
          <w:sz w:val="22"/>
          <w:szCs w:val="22"/>
        </w:rPr>
        <w:t>20</w:t>
      </w:r>
      <w:r w:rsidRPr="00CB7D27">
        <w:rPr>
          <w:sz w:val="22"/>
          <w:szCs w:val="22"/>
        </w:rPr>
        <w:t>. С даты подписания Акта приема-передачи Объекта долевого строительства риск случайной гибели Объекта долевого строительства признается перешедшим к Участнику долевого строительства.</w:t>
      </w:r>
    </w:p>
    <w:p w14:paraId="06E045EC" w14:textId="77777777" w:rsidR="00EE7128" w:rsidRPr="00CB7D27" w:rsidRDefault="00EE7128" w:rsidP="00A126B7">
      <w:pPr>
        <w:shd w:val="clear" w:color="auto" w:fill="FFFFFF"/>
        <w:ind w:left="709" w:firstLine="567"/>
        <w:jc w:val="both"/>
        <w:rPr>
          <w:sz w:val="22"/>
          <w:szCs w:val="22"/>
        </w:rPr>
      </w:pPr>
      <w:r w:rsidRPr="00CB7D27">
        <w:rPr>
          <w:sz w:val="22"/>
          <w:szCs w:val="22"/>
        </w:rPr>
        <w:t>4.</w:t>
      </w:r>
      <w:r w:rsidR="00C87CEF" w:rsidRPr="00CB7D27">
        <w:rPr>
          <w:sz w:val="22"/>
          <w:szCs w:val="22"/>
        </w:rPr>
        <w:t>21</w:t>
      </w:r>
      <w:r w:rsidRPr="00CB7D27">
        <w:rPr>
          <w:sz w:val="22"/>
          <w:szCs w:val="22"/>
        </w:rPr>
        <w:t>. В случае уклонения Участника долевого строительства от принятия Объекта долевого строительства в срок, предусмотренный пунктом 4.3 настоящего Контракта, или при отказе Участника долевого строительства от принятия Объекта долевого строительства, Застройщик по истечении 1 (одного) месяца со дня окончания срока, предусмотренного пунктом 4.3 настоящего Контракта, вправе составить односторонний Акт приема-передачи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 приема-передачи Объекта долевого строительства. Указанные меры могут применяться только в случае, если Застройщик обладает сведениями о получении Участником долевого строительства сообщения, либо оператором почтовой связи заказное письмо возвращено с сообщением об отказе Участника долевого строительства от его получения, или в связи с отсутствием Участника долевого строительства по указанному им почтовому адресу. Односторонний Акт приема-передачи Объекта долевого строительства хранится у Застройщика.</w:t>
      </w:r>
    </w:p>
    <w:p w14:paraId="64E732D8" w14:textId="77777777" w:rsidR="00EE7128" w:rsidRPr="00CB7D27" w:rsidRDefault="00EE7128" w:rsidP="00A126B7">
      <w:pPr>
        <w:ind w:left="709" w:firstLine="567"/>
        <w:jc w:val="both"/>
        <w:rPr>
          <w:sz w:val="22"/>
          <w:szCs w:val="22"/>
        </w:rPr>
      </w:pPr>
      <w:r w:rsidRPr="00CB7D27">
        <w:rPr>
          <w:sz w:val="22"/>
          <w:szCs w:val="22"/>
        </w:rPr>
        <w:t>4.</w:t>
      </w:r>
      <w:r w:rsidR="00C87CEF" w:rsidRPr="00CB7D27">
        <w:rPr>
          <w:sz w:val="22"/>
          <w:szCs w:val="22"/>
        </w:rPr>
        <w:t>22</w:t>
      </w:r>
      <w:r w:rsidRPr="00CB7D27">
        <w:rPr>
          <w:sz w:val="22"/>
          <w:szCs w:val="22"/>
        </w:rPr>
        <w:t>. Объект долевого строительства передается Участнику долевого строительства свободным от любых имущественных прав и притязаний третьих лиц, о которых на дату заключения настоящего Контракта Застройщик не мог не знать, и в состоянии, качество и параметры строительной готовности которого соответствуют условиям настоящего Контракта, в том числе Техническому заданию, проектной документации, градостроительным и техническим регламентам.</w:t>
      </w:r>
    </w:p>
    <w:p w14:paraId="14966695" w14:textId="77777777" w:rsidR="00EE7128" w:rsidRPr="00CB7D27" w:rsidRDefault="00EE7128" w:rsidP="00A126B7">
      <w:pPr>
        <w:ind w:left="709" w:firstLine="567"/>
        <w:jc w:val="both"/>
        <w:rPr>
          <w:sz w:val="22"/>
          <w:szCs w:val="22"/>
        </w:rPr>
      </w:pPr>
      <w:r w:rsidRPr="00CB7D27">
        <w:rPr>
          <w:sz w:val="22"/>
          <w:szCs w:val="22"/>
        </w:rPr>
        <w:t>4.2</w:t>
      </w:r>
      <w:r w:rsidR="00C87CEF" w:rsidRPr="00CB7D27">
        <w:rPr>
          <w:sz w:val="22"/>
          <w:szCs w:val="22"/>
        </w:rPr>
        <w:t>3</w:t>
      </w:r>
      <w:r w:rsidRPr="00CB7D27">
        <w:rPr>
          <w:sz w:val="22"/>
          <w:szCs w:val="22"/>
        </w:rPr>
        <w:t xml:space="preserve">. При возникновении у </w:t>
      </w:r>
      <w:r w:rsidR="00B473D3" w:rsidRPr="00CB7D27">
        <w:rPr>
          <w:sz w:val="22"/>
          <w:szCs w:val="22"/>
        </w:rPr>
        <w:t xml:space="preserve">Муниципального образования городской округ Симферополь Республики Крым </w:t>
      </w:r>
      <w:r w:rsidRPr="00CB7D27">
        <w:rPr>
          <w:sz w:val="22"/>
          <w:szCs w:val="22"/>
        </w:rPr>
        <w:t xml:space="preserve">права собственности на Объект долевого строительства, одновременно возникает доля в праве общей долевой собственности на Общее имущество в Объекте недвижимости, которая не может быть отчуждена или передана отдельно от права собственности на Объект долевого строительства. </w:t>
      </w:r>
    </w:p>
    <w:p w14:paraId="68EA1AFF" w14:textId="77777777" w:rsidR="00EE7128" w:rsidRPr="00CB7D27" w:rsidRDefault="00EE7128" w:rsidP="00A126B7">
      <w:pPr>
        <w:ind w:left="709" w:firstLine="567"/>
        <w:jc w:val="both"/>
        <w:rPr>
          <w:sz w:val="22"/>
          <w:szCs w:val="22"/>
        </w:rPr>
      </w:pPr>
      <w:r w:rsidRPr="00CB7D27">
        <w:rPr>
          <w:sz w:val="22"/>
          <w:szCs w:val="22"/>
        </w:rPr>
        <w:t>4.</w:t>
      </w:r>
      <w:r w:rsidR="00C87CEF" w:rsidRPr="00CB7D27">
        <w:rPr>
          <w:sz w:val="22"/>
          <w:szCs w:val="22"/>
        </w:rPr>
        <w:t>24</w:t>
      </w:r>
      <w:r w:rsidRPr="00CB7D27">
        <w:rPr>
          <w:sz w:val="22"/>
          <w:szCs w:val="22"/>
        </w:rPr>
        <w:t>. При передаче Объекта долевого строительства Застройщик обязан передать Участнику долевого строительства инструкцию по эксплуатации Объекта долевого строительства, ключи от запирающих устройств и иные документы, предусмотренные настоящим Контрактом.</w:t>
      </w:r>
    </w:p>
    <w:p w14:paraId="781AA3AA" w14:textId="77777777" w:rsidR="00FC662E" w:rsidRPr="00CB7D27" w:rsidRDefault="00FC662E" w:rsidP="00A126B7">
      <w:pPr>
        <w:pStyle w:val="aff"/>
        <w:ind w:left="709" w:firstLine="567"/>
        <w:jc w:val="both"/>
        <w:rPr>
          <w:sz w:val="22"/>
          <w:szCs w:val="22"/>
        </w:rPr>
      </w:pPr>
      <w:r w:rsidRPr="00CB7D27">
        <w:rPr>
          <w:sz w:val="22"/>
          <w:szCs w:val="22"/>
        </w:rPr>
        <w:t>4.25. Подписанием настоящего договора Участник долевого строительства считается уведомленным, а также дает согласие на строительство на Земельном участке объектов, относящихся к другим этапам строительства и иных объектов недвижимости, а также уведомлен и в соответствии с п.4 ст.11.2 Земельного кодекса РФ дает согласие на образование в связи с таким строительством новых земельных участков: на раздел, объединение, перераспределение земельных участков или выдел земельных участков, необходимых для размещения объектов долевого строительства, относящихся к другим этапам строительства и других объектов недвижимости, формирование частей земельного участка, вследствие чего Застройщик имеет право осуществить любые работы по преобразованию Земельного участка, в том числе работы по утверждению границ образуемых земельных участков, по постановке их на кадастровый учет, внесению соответствующих изменений в договор аренды земельного участка, на котором осуществляется строительство Дома, на передачу в залог права аренды Земельного участка и/или вновь образованного земельного участка/земельных участков третьим лицам, на любые действия Застройщика с земельным участком и/или земельными участками, направленные на надлежащее выполнение обязательств по настоящему договору, в том числе на передачу в субаренду, внесение изменений в проектную документацию, документацию по планировке территории и разрешение на строительство, на внесение соответствующих изменений в Единый государственный реестр недвижимости (далее – ЕГРН).</w:t>
      </w:r>
    </w:p>
    <w:p w14:paraId="3105BAB4" w14:textId="77777777" w:rsidR="00FC662E" w:rsidRPr="00CB7D27" w:rsidRDefault="00FC662E" w:rsidP="00A126B7">
      <w:pPr>
        <w:pStyle w:val="aff"/>
        <w:ind w:left="709" w:firstLine="567"/>
        <w:jc w:val="both"/>
        <w:rPr>
          <w:sz w:val="22"/>
          <w:szCs w:val="22"/>
        </w:rPr>
      </w:pPr>
      <w:r w:rsidRPr="00CB7D27">
        <w:rPr>
          <w:sz w:val="22"/>
          <w:szCs w:val="22"/>
        </w:rPr>
        <w:t xml:space="preserve">4.26. Стороны допускают возможность корректировки Застройщиком проектной документации, не затрагивающей конструктивных элементов Объекта долевого строительства, без уведомления Участника долевого строительства. В случае, если корректировка проектной документации затрагивает конструктивные элементы Объекта долевого строительства (перенос несущих стен, установка дополнительных перегородок, дверных и/или оконных проемов, изменение количества помещений в Объекте долевого строительства), Застройщик обязуется известить Участника долевого строительства письменно, при этом Сторонами заключается дополнительное соглашение к настоящему договору об изменении технических характеристик Объекта долевого строительства. Итоговая общая площадь жилого помещения и количество </w:t>
      </w:r>
      <w:r w:rsidRPr="00CB7D27">
        <w:rPr>
          <w:sz w:val="22"/>
          <w:szCs w:val="22"/>
        </w:rPr>
        <w:lastRenderedPageBreak/>
        <w:t xml:space="preserve">комнат, указанная в выписке из ЕГРН, не может быть меньше информации (площадь и количество комнат), указанной в настоящем </w:t>
      </w:r>
      <w:r w:rsidR="005252CD" w:rsidRPr="00CB7D27">
        <w:rPr>
          <w:sz w:val="22"/>
          <w:szCs w:val="22"/>
        </w:rPr>
        <w:t>К</w:t>
      </w:r>
      <w:r w:rsidRPr="00CB7D27">
        <w:rPr>
          <w:sz w:val="22"/>
          <w:szCs w:val="22"/>
        </w:rPr>
        <w:t>онтракте.</w:t>
      </w:r>
    </w:p>
    <w:p w14:paraId="43D84E4D" w14:textId="77777777" w:rsidR="00884076" w:rsidRPr="00CB7D27" w:rsidRDefault="00884076" w:rsidP="00A126B7">
      <w:pPr>
        <w:ind w:left="709" w:firstLine="567"/>
        <w:jc w:val="both"/>
        <w:rPr>
          <w:sz w:val="22"/>
          <w:szCs w:val="22"/>
        </w:rPr>
      </w:pPr>
    </w:p>
    <w:p w14:paraId="5C40C1AE" w14:textId="77777777" w:rsidR="00EE7128" w:rsidRPr="00CB7D27" w:rsidRDefault="00EE7128" w:rsidP="00A126B7">
      <w:pPr>
        <w:ind w:left="709" w:firstLine="567"/>
        <w:jc w:val="both"/>
        <w:rPr>
          <w:b/>
          <w:bCs/>
          <w:sz w:val="22"/>
          <w:szCs w:val="22"/>
        </w:rPr>
      </w:pPr>
      <w:r w:rsidRPr="00CB7D27">
        <w:rPr>
          <w:b/>
          <w:bCs/>
          <w:sz w:val="22"/>
          <w:szCs w:val="22"/>
        </w:rPr>
        <w:t>5. Гарантийный срок</w:t>
      </w:r>
    </w:p>
    <w:p w14:paraId="3B5304A8" w14:textId="77777777" w:rsidR="00156E99" w:rsidRPr="00CB7D27" w:rsidRDefault="00156E99" w:rsidP="00A126B7">
      <w:pPr>
        <w:ind w:left="709" w:firstLine="567"/>
        <w:jc w:val="both"/>
        <w:rPr>
          <w:b/>
          <w:bCs/>
          <w:sz w:val="22"/>
          <w:szCs w:val="22"/>
        </w:rPr>
      </w:pPr>
    </w:p>
    <w:p w14:paraId="7AE66FB4" w14:textId="63747F81" w:rsidR="00EE7128" w:rsidRPr="00CB7D27" w:rsidRDefault="00EE7128" w:rsidP="00A126B7">
      <w:pPr>
        <w:shd w:val="clear" w:color="auto" w:fill="FFFFFF"/>
        <w:ind w:left="709" w:firstLine="567"/>
        <w:jc w:val="both"/>
        <w:rPr>
          <w:sz w:val="22"/>
          <w:szCs w:val="22"/>
        </w:rPr>
      </w:pPr>
      <w:r w:rsidRPr="00CB7D27">
        <w:rPr>
          <w:sz w:val="22"/>
          <w:szCs w:val="22"/>
        </w:rPr>
        <w:t xml:space="preserve">5.1. Гарантийный срок на Объект долевого строительства, за исключением технологического и инженерного оборудования, входящего в состав такого Объекта долевого строительства, составляет </w:t>
      </w:r>
      <w:r w:rsidR="00C64E84">
        <w:rPr>
          <w:sz w:val="22"/>
          <w:szCs w:val="22"/>
        </w:rPr>
        <w:t>3</w:t>
      </w:r>
      <w:r w:rsidRPr="00CB7D27">
        <w:rPr>
          <w:sz w:val="22"/>
          <w:szCs w:val="22"/>
        </w:rPr>
        <w:t xml:space="preserve"> (</w:t>
      </w:r>
      <w:r w:rsidR="00C64E84">
        <w:rPr>
          <w:sz w:val="22"/>
          <w:szCs w:val="22"/>
        </w:rPr>
        <w:t>три</w:t>
      </w:r>
      <w:r w:rsidRPr="00CB7D27">
        <w:rPr>
          <w:sz w:val="22"/>
          <w:szCs w:val="22"/>
        </w:rPr>
        <w:t xml:space="preserve">) </w:t>
      </w:r>
      <w:r w:rsidR="00C64E84">
        <w:rPr>
          <w:sz w:val="22"/>
          <w:szCs w:val="22"/>
        </w:rPr>
        <w:t>года</w:t>
      </w:r>
      <w:r w:rsidRPr="00CB7D27">
        <w:rPr>
          <w:sz w:val="22"/>
          <w:szCs w:val="22"/>
        </w:rPr>
        <w:t>. Указанный гарантийный срок исчисляется с даты ввода Объекта недвижимости в эксплуатацию.</w:t>
      </w:r>
    </w:p>
    <w:p w14:paraId="755841F3" w14:textId="59DF99E3" w:rsidR="00EE7128" w:rsidRPr="00CB7D27" w:rsidRDefault="00EE7128" w:rsidP="00A126B7">
      <w:pPr>
        <w:shd w:val="clear" w:color="auto" w:fill="FFFFFF"/>
        <w:ind w:left="709" w:firstLine="567"/>
        <w:jc w:val="both"/>
        <w:rPr>
          <w:sz w:val="22"/>
          <w:szCs w:val="22"/>
        </w:rPr>
      </w:pPr>
      <w:r w:rsidRPr="00CB7D27">
        <w:rPr>
          <w:sz w:val="22"/>
          <w:szCs w:val="22"/>
        </w:rPr>
        <w:t>5.2.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3 (три) года. Указанный гарантийный срок исчисляется со дня подписания первого передаточного акта или иного документа о передаче объекта долевого строительства.</w:t>
      </w:r>
    </w:p>
    <w:p w14:paraId="721F6D4F" w14:textId="04E04D40" w:rsidR="00AF39C7" w:rsidRPr="00CB7D27" w:rsidRDefault="00AF39C7" w:rsidP="00A126B7">
      <w:pPr>
        <w:shd w:val="clear" w:color="auto" w:fill="FFFFFF"/>
        <w:ind w:left="709" w:firstLine="567"/>
        <w:jc w:val="both"/>
        <w:rPr>
          <w:sz w:val="22"/>
          <w:szCs w:val="22"/>
        </w:rPr>
      </w:pPr>
      <w:r w:rsidRPr="00CB7D27">
        <w:rPr>
          <w:sz w:val="22"/>
          <w:szCs w:val="22"/>
        </w:rPr>
        <w:t>Гарантийный срок к отделке помещений составляет 1 (один) год с даты подписания акта приема-передачи Объекта долевого строительства.</w:t>
      </w:r>
    </w:p>
    <w:p w14:paraId="55E70754" w14:textId="77777777" w:rsidR="00EE7128" w:rsidRPr="00CB7D27" w:rsidRDefault="00EE7128" w:rsidP="00A126B7">
      <w:pPr>
        <w:shd w:val="clear" w:color="auto" w:fill="FFFFFF"/>
        <w:ind w:left="709" w:firstLine="567"/>
        <w:jc w:val="both"/>
        <w:rPr>
          <w:sz w:val="22"/>
          <w:szCs w:val="22"/>
        </w:rPr>
      </w:pPr>
      <w:r w:rsidRPr="00CB7D27">
        <w:rPr>
          <w:sz w:val="22"/>
          <w:szCs w:val="22"/>
        </w:rPr>
        <w:t xml:space="preserve">5.3. При обнаружении в пределах гарантийного срока недостатков (дефектов) Объекта долевого строительства, за которые отвечает Застройщик, Участник долевого строительства вправе предъявить Застройщику в письменной форме требования в связи с ненадлежащим качеством Объекта долевого строительства с указанием выявленных недостатков (дефектов). Застройщик обязан устранить выявленные недостатки (дефекты) в срок, согласованный Застройщиком с Участником долевого строительства. </w:t>
      </w:r>
    </w:p>
    <w:p w14:paraId="1B110BB1" w14:textId="77777777" w:rsidR="00EE7128" w:rsidRPr="00CB7D27" w:rsidRDefault="00EE7128" w:rsidP="00A126B7">
      <w:pPr>
        <w:shd w:val="clear" w:color="auto" w:fill="FFFFFF"/>
        <w:ind w:left="709" w:firstLine="567"/>
        <w:jc w:val="both"/>
        <w:rPr>
          <w:sz w:val="22"/>
          <w:szCs w:val="22"/>
        </w:rPr>
      </w:pPr>
      <w:r w:rsidRPr="00CB7D27">
        <w:rPr>
          <w:sz w:val="22"/>
          <w:szCs w:val="22"/>
        </w:rPr>
        <w:t>5.4. Гарантии качества и соответствующие этому обязательства Застройщика не распространяются на любые работы, выполненные в Объекте долевого строительства самим Уча</w:t>
      </w:r>
      <w:r w:rsidR="00BC4136" w:rsidRPr="00CB7D27">
        <w:rPr>
          <w:sz w:val="22"/>
          <w:szCs w:val="22"/>
        </w:rPr>
        <w:t xml:space="preserve">стником долевого строительства </w:t>
      </w:r>
      <w:r w:rsidRPr="00CB7D27">
        <w:rPr>
          <w:sz w:val="22"/>
          <w:szCs w:val="22"/>
        </w:rPr>
        <w:t xml:space="preserve">или по его заказу, а также на недостатки, возникшие из-за ненадлежащей эксплуатации Участником долевого строительства Объекта долевого строительства и/или Объекта недвижимости в целом. </w:t>
      </w:r>
    </w:p>
    <w:p w14:paraId="77FA4789" w14:textId="77777777" w:rsidR="00EE7128" w:rsidRPr="00CB7D27" w:rsidRDefault="00EE7128" w:rsidP="00A126B7">
      <w:pPr>
        <w:shd w:val="clear" w:color="auto" w:fill="FFFFFF"/>
        <w:ind w:left="709" w:firstLine="567"/>
        <w:jc w:val="both"/>
        <w:rPr>
          <w:sz w:val="22"/>
          <w:szCs w:val="22"/>
        </w:rPr>
      </w:pPr>
      <w:r w:rsidRPr="00CB7D27">
        <w:rPr>
          <w:sz w:val="22"/>
          <w:szCs w:val="22"/>
        </w:rPr>
        <w:t>5.5. Застройщик не несет ответственности за недостатки (дефекты) объекта долевого строительства, обнаруженные в течение гарантийного срока, произошедшие вследствие нормального износа такого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нарушения требований технических регламентов, градостроительных регламентов, иных обязательных требований к процессу эксплуатации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проведенного самим Участником долевого строительства долевого строительства или привлеченными им третьими лицами, а также если недостатки (дефекты) объекта долевого строительства возникли вследствие нарушения предусмотренных предоставленной Участнику долевого строительства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5797427D" w14:textId="77777777" w:rsidR="00884076" w:rsidRPr="00CB7D27" w:rsidRDefault="00884076" w:rsidP="00A126B7">
      <w:pPr>
        <w:shd w:val="clear" w:color="auto" w:fill="FFFFFF"/>
        <w:ind w:left="709" w:firstLine="567"/>
        <w:jc w:val="both"/>
        <w:rPr>
          <w:sz w:val="22"/>
          <w:szCs w:val="22"/>
        </w:rPr>
      </w:pPr>
    </w:p>
    <w:p w14:paraId="60DE88A7" w14:textId="77777777" w:rsidR="00EE7128" w:rsidRPr="00CB7D27" w:rsidRDefault="00EE7128" w:rsidP="00A126B7">
      <w:pPr>
        <w:shd w:val="clear" w:color="auto" w:fill="FFFFFF"/>
        <w:ind w:left="709" w:firstLine="567"/>
        <w:jc w:val="both"/>
        <w:rPr>
          <w:b/>
          <w:bCs/>
          <w:sz w:val="22"/>
          <w:szCs w:val="22"/>
        </w:rPr>
      </w:pPr>
      <w:r w:rsidRPr="00CB7D27">
        <w:rPr>
          <w:b/>
          <w:bCs/>
          <w:sz w:val="22"/>
          <w:szCs w:val="22"/>
        </w:rPr>
        <w:t>6. Ответственность Сторон и порядок урегулирования споров</w:t>
      </w:r>
    </w:p>
    <w:p w14:paraId="542D674D" w14:textId="77777777" w:rsidR="00156E99" w:rsidRPr="00CB7D27" w:rsidRDefault="00156E99" w:rsidP="00A126B7">
      <w:pPr>
        <w:shd w:val="clear" w:color="auto" w:fill="FFFFFF"/>
        <w:ind w:left="709" w:firstLine="567"/>
        <w:jc w:val="both"/>
        <w:rPr>
          <w:b/>
          <w:bCs/>
          <w:sz w:val="22"/>
          <w:szCs w:val="22"/>
        </w:rPr>
      </w:pPr>
    </w:p>
    <w:p w14:paraId="6CE0DFBE" w14:textId="77777777" w:rsidR="00B81A98" w:rsidRPr="00CB7D27" w:rsidRDefault="00B81A98" w:rsidP="00A126B7">
      <w:pPr>
        <w:shd w:val="clear" w:color="auto" w:fill="FFFFFF"/>
        <w:ind w:left="709" w:firstLine="567"/>
        <w:jc w:val="both"/>
        <w:rPr>
          <w:sz w:val="22"/>
          <w:szCs w:val="22"/>
        </w:rPr>
      </w:pPr>
      <w:r w:rsidRPr="00CB7D27">
        <w:rPr>
          <w:sz w:val="22"/>
          <w:szCs w:val="22"/>
        </w:rPr>
        <w:t>6.1. Стороны несут ответственность за неисполнение или ненадлежащее исполнение обязательств по Контракту в соответствии с условиями Контракта и законодательством Российской Федерации.</w:t>
      </w:r>
    </w:p>
    <w:p w14:paraId="09F47603" w14:textId="77777777" w:rsidR="00B81A98" w:rsidRPr="00CB7D27" w:rsidRDefault="00B81A98" w:rsidP="00A126B7">
      <w:pPr>
        <w:shd w:val="clear" w:color="auto" w:fill="FFFFFF"/>
        <w:ind w:left="709" w:firstLine="567"/>
        <w:jc w:val="both"/>
        <w:rPr>
          <w:sz w:val="22"/>
          <w:szCs w:val="22"/>
        </w:rPr>
      </w:pPr>
      <w:r w:rsidRPr="00CB7D27">
        <w:rPr>
          <w:sz w:val="22"/>
          <w:szCs w:val="22"/>
        </w:rPr>
        <w:t>6.2. Ответственность Участника долевого строительства:</w:t>
      </w:r>
    </w:p>
    <w:p w14:paraId="025FF97B" w14:textId="77777777" w:rsidR="00B81A98" w:rsidRPr="00CB7D27" w:rsidRDefault="00B81A98" w:rsidP="00A126B7">
      <w:pPr>
        <w:shd w:val="clear" w:color="auto" w:fill="FFFFFF"/>
        <w:ind w:left="709" w:firstLine="567"/>
        <w:jc w:val="both"/>
        <w:rPr>
          <w:sz w:val="22"/>
          <w:szCs w:val="22"/>
        </w:rPr>
      </w:pPr>
      <w:r w:rsidRPr="00CB7D27">
        <w:rPr>
          <w:sz w:val="22"/>
          <w:szCs w:val="22"/>
        </w:rPr>
        <w:t xml:space="preserve">6.2.1. В случае просрочки исполнения Участником долевого строительства обязательств, предусмотренных Контрактом, а также в иных случаях неисполнения или ненадлежащего исполнения Участником долевого строительства обязательств, предусмотренных Контрактом, Застройщик вправе потребовать уплаты неустоек (штрафов, пеней). </w:t>
      </w:r>
    </w:p>
    <w:p w14:paraId="16764FA5" w14:textId="28D45BD3" w:rsidR="00F54737" w:rsidRPr="00CB7D27" w:rsidRDefault="00F54737" w:rsidP="00A126B7">
      <w:pPr>
        <w:shd w:val="clear" w:color="auto" w:fill="FFFFFF"/>
        <w:ind w:left="709" w:firstLine="567"/>
        <w:jc w:val="both"/>
        <w:rPr>
          <w:sz w:val="22"/>
          <w:szCs w:val="22"/>
        </w:rPr>
      </w:pPr>
      <w:r w:rsidRPr="00CB7D27">
        <w:rPr>
          <w:sz w:val="22"/>
          <w:szCs w:val="22"/>
        </w:rPr>
        <w:t>6.2.2. Пеня начисляется за каждый день просрочки Участником долевого строительства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1/300 действующей на дату уплаты пеней ключевой ставки Центрального банка Российской Федерации от не уплаченной в срок суммы.</w:t>
      </w:r>
    </w:p>
    <w:p w14:paraId="1310F7E9" w14:textId="4C2A7F2A" w:rsidR="00B81A98" w:rsidRPr="00CB7D27" w:rsidRDefault="00B81A98" w:rsidP="00A126B7">
      <w:pPr>
        <w:shd w:val="clear" w:color="auto" w:fill="FFFFFF"/>
        <w:ind w:left="709" w:firstLine="567"/>
        <w:jc w:val="both"/>
        <w:rPr>
          <w:sz w:val="22"/>
          <w:szCs w:val="22"/>
        </w:rPr>
      </w:pPr>
      <w:r w:rsidRPr="00CB7D27">
        <w:rPr>
          <w:sz w:val="22"/>
          <w:szCs w:val="22"/>
        </w:rPr>
        <w:t>6.2.</w:t>
      </w:r>
      <w:r w:rsidR="00F54737" w:rsidRPr="00CB7D27">
        <w:rPr>
          <w:sz w:val="22"/>
          <w:szCs w:val="22"/>
        </w:rPr>
        <w:t>3</w:t>
      </w:r>
      <w:r w:rsidRPr="00CB7D27">
        <w:rPr>
          <w:sz w:val="22"/>
          <w:szCs w:val="22"/>
        </w:rPr>
        <w:t xml:space="preserve">. Штраф начисляется за каждый факт ненадлежащего исполнения Участником долевого строительства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00C22645" w:rsidRPr="00CB7D27">
        <w:rPr>
          <w:sz w:val="22"/>
          <w:szCs w:val="22"/>
        </w:rPr>
        <w:t>_____</w:t>
      </w:r>
      <w:r w:rsidRPr="00CB7D27">
        <w:rPr>
          <w:sz w:val="22"/>
          <w:szCs w:val="22"/>
        </w:rPr>
        <w:t xml:space="preserve">руб. </w:t>
      </w:r>
    </w:p>
    <w:p w14:paraId="0D03536E" w14:textId="77777777" w:rsidR="00B81A98" w:rsidRPr="00CB7D27" w:rsidRDefault="00B81A98" w:rsidP="00A126B7">
      <w:pPr>
        <w:shd w:val="clear" w:color="auto" w:fill="FFFFFF"/>
        <w:ind w:left="709" w:firstLine="567"/>
        <w:jc w:val="both"/>
        <w:rPr>
          <w:i/>
          <w:sz w:val="22"/>
          <w:szCs w:val="22"/>
        </w:rPr>
      </w:pPr>
      <w:r w:rsidRPr="00CB7D27">
        <w:rPr>
          <w:i/>
          <w:sz w:val="22"/>
          <w:szCs w:val="22"/>
        </w:rPr>
        <w:t xml:space="preserve">Размер штрафа определяется исходя из следующего: </w:t>
      </w:r>
    </w:p>
    <w:p w14:paraId="53A455C3" w14:textId="77777777" w:rsidR="00B81A98" w:rsidRPr="00CB7D27" w:rsidRDefault="00B81A98" w:rsidP="00A126B7">
      <w:pPr>
        <w:shd w:val="clear" w:color="auto" w:fill="FFFFFF"/>
        <w:ind w:left="709" w:firstLine="567"/>
        <w:jc w:val="both"/>
        <w:rPr>
          <w:i/>
          <w:sz w:val="22"/>
          <w:szCs w:val="22"/>
        </w:rPr>
      </w:pPr>
      <w:r w:rsidRPr="00CB7D27">
        <w:rPr>
          <w:i/>
          <w:sz w:val="22"/>
          <w:szCs w:val="22"/>
        </w:rPr>
        <w:t>а) 1 000 рублей, если цена Контракта не превышает 3 млн. рублей (включительно);</w:t>
      </w:r>
    </w:p>
    <w:p w14:paraId="627AF986" w14:textId="77777777" w:rsidR="00B81A98" w:rsidRPr="00CB7D27" w:rsidRDefault="00B81A98" w:rsidP="00A126B7">
      <w:pPr>
        <w:shd w:val="clear" w:color="auto" w:fill="FFFFFF"/>
        <w:ind w:left="709" w:firstLine="567"/>
        <w:jc w:val="both"/>
        <w:rPr>
          <w:i/>
          <w:sz w:val="22"/>
          <w:szCs w:val="22"/>
        </w:rPr>
      </w:pPr>
      <w:r w:rsidRPr="00CB7D27">
        <w:rPr>
          <w:i/>
          <w:sz w:val="22"/>
          <w:szCs w:val="22"/>
        </w:rPr>
        <w:lastRenderedPageBreak/>
        <w:t>б) 5 000 рублей, если цена Контракта составляет от 3 млн. рублей до 50 млн. рублей (включительно);</w:t>
      </w:r>
    </w:p>
    <w:p w14:paraId="22C361CC" w14:textId="77777777" w:rsidR="00B81A98" w:rsidRPr="00CB7D27" w:rsidRDefault="00B81A98" w:rsidP="00A126B7">
      <w:pPr>
        <w:shd w:val="clear" w:color="auto" w:fill="FFFFFF"/>
        <w:ind w:left="709" w:firstLine="567"/>
        <w:jc w:val="both"/>
        <w:rPr>
          <w:i/>
          <w:sz w:val="22"/>
          <w:szCs w:val="22"/>
        </w:rPr>
      </w:pPr>
      <w:r w:rsidRPr="00CB7D27">
        <w:rPr>
          <w:i/>
          <w:sz w:val="22"/>
          <w:szCs w:val="22"/>
        </w:rPr>
        <w:t>в) 10 000 рублей, если цена Контракта составляет от 50 млн. рублей до 100 млн. рублей (включительно);</w:t>
      </w:r>
    </w:p>
    <w:p w14:paraId="3C8B99F7" w14:textId="77777777" w:rsidR="00B81A98" w:rsidRPr="00CB7D27" w:rsidRDefault="00B81A98" w:rsidP="00A126B7">
      <w:pPr>
        <w:shd w:val="clear" w:color="auto" w:fill="FFFFFF"/>
        <w:ind w:left="709" w:firstLine="567"/>
        <w:jc w:val="both"/>
        <w:rPr>
          <w:i/>
          <w:sz w:val="22"/>
          <w:szCs w:val="22"/>
        </w:rPr>
      </w:pPr>
      <w:r w:rsidRPr="00CB7D27">
        <w:rPr>
          <w:i/>
          <w:sz w:val="22"/>
          <w:szCs w:val="22"/>
        </w:rPr>
        <w:t xml:space="preserve">г) 100 000 рублей, если цена Контракта превышает 100 млн. рублей. </w:t>
      </w:r>
    </w:p>
    <w:p w14:paraId="529E5DD0" w14:textId="77777777" w:rsidR="00B81A98" w:rsidRPr="00CB7D27" w:rsidRDefault="00B81A98" w:rsidP="00A126B7">
      <w:pPr>
        <w:shd w:val="clear" w:color="auto" w:fill="FFFFFF"/>
        <w:ind w:left="709" w:firstLine="567"/>
        <w:jc w:val="both"/>
        <w:rPr>
          <w:i/>
          <w:iCs/>
          <w:sz w:val="22"/>
          <w:szCs w:val="22"/>
        </w:rPr>
      </w:pPr>
      <w:r w:rsidRPr="00CB7D27">
        <w:rPr>
          <w:i/>
          <w:iCs/>
          <w:sz w:val="22"/>
          <w:szCs w:val="22"/>
        </w:rPr>
        <w:t>(подлежит исключению из Контракта после определения размера штрафа)</w:t>
      </w:r>
    </w:p>
    <w:p w14:paraId="2081E089" w14:textId="77777777" w:rsidR="00B81A98" w:rsidRPr="00CB7D27" w:rsidRDefault="00B81A98" w:rsidP="00A126B7">
      <w:pPr>
        <w:shd w:val="clear" w:color="auto" w:fill="FFFFFF"/>
        <w:ind w:left="709" w:firstLine="567"/>
        <w:jc w:val="both"/>
        <w:rPr>
          <w:sz w:val="22"/>
          <w:szCs w:val="22"/>
        </w:rPr>
      </w:pPr>
      <w:r w:rsidRPr="00CB7D27">
        <w:rPr>
          <w:sz w:val="22"/>
          <w:szCs w:val="22"/>
        </w:rPr>
        <w:t>6.3. Ответственность Застройщика:</w:t>
      </w:r>
    </w:p>
    <w:p w14:paraId="318FB7CB" w14:textId="77777777" w:rsidR="00B81A98" w:rsidRPr="00CB7D27" w:rsidRDefault="00B81A98"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 xml:space="preserve">6.3.1. В случае просрочки исполнения Застройщиком обязательств, предусмотренных Контрактом, а также в иных случаях неисполнения или ненадлежащего исполнения Застройщиком обязательств, предусмотренных Контрактом, участник долевого строительства направляет Застройщику требование об уплате неустоек (штрафов, пеней). </w:t>
      </w:r>
    </w:p>
    <w:p w14:paraId="718AC048" w14:textId="77777777" w:rsidR="00B81A98" w:rsidRPr="00CB7D27" w:rsidRDefault="00B81A98"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6.3.2. Пеня начисляется за каждый день просрочки исполнения Застройщиком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1/300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Застройщиком.</w:t>
      </w:r>
    </w:p>
    <w:p w14:paraId="72FF8CAE" w14:textId="77777777" w:rsidR="00B81A98" w:rsidRPr="00CB7D27" w:rsidRDefault="00B81A98"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6.3.3. За каждый факт неисполнения или ненадлежащего исполнения Застройщиком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w:t>
      </w:r>
    </w:p>
    <w:p w14:paraId="50C4D93C" w14:textId="77777777" w:rsidR="00B81A98" w:rsidRPr="00CB7D27" w:rsidRDefault="00B81A98"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 xml:space="preserve">а) в размере 10 % (десять процентов) цены Контракта, в случае если цена Контракте не превышает 3 </w:t>
      </w:r>
      <w:proofErr w:type="spellStart"/>
      <w:proofErr w:type="gramStart"/>
      <w:r w:rsidRPr="00CB7D27">
        <w:rPr>
          <w:rFonts w:ascii="Times New Roman" w:hAnsi="Times New Roman" w:cs="Times New Roman"/>
          <w:sz w:val="22"/>
          <w:szCs w:val="22"/>
        </w:rPr>
        <w:t>млн.рублей</w:t>
      </w:r>
      <w:proofErr w:type="spellEnd"/>
      <w:proofErr w:type="gramEnd"/>
      <w:r w:rsidRPr="00CB7D27">
        <w:rPr>
          <w:rFonts w:ascii="Times New Roman" w:hAnsi="Times New Roman" w:cs="Times New Roman"/>
          <w:sz w:val="22"/>
          <w:szCs w:val="22"/>
        </w:rPr>
        <w:t>.</w:t>
      </w:r>
    </w:p>
    <w:p w14:paraId="2ACEAD89" w14:textId="77777777" w:rsidR="00B81A98" w:rsidRPr="00CB7D27" w:rsidRDefault="00B81A98"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 xml:space="preserve">б) в размере 5% (пять процентов) цены Контракта, в случае если цена Контракте составляет от 3 </w:t>
      </w:r>
      <w:proofErr w:type="spellStart"/>
      <w:proofErr w:type="gramStart"/>
      <w:r w:rsidRPr="00CB7D27">
        <w:rPr>
          <w:rFonts w:ascii="Times New Roman" w:hAnsi="Times New Roman" w:cs="Times New Roman"/>
          <w:sz w:val="22"/>
          <w:szCs w:val="22"/>
        </w:rPr>
        <w:t>млн.рублей</w:t>
      </w:r>
      <w:proofErr w:type="spellEnd"/>
      <w:proofErr w:type="gramEnd"/>
      <w:r w:rsidRPr="00CB7D27">
        <w:rPr>
          <w:rFonts w:ascii="Times New Roman" w:hAnsi="Times New Roman" w:cs="Times New Roman"/>
          <w:sz w:val="22"/>
          <w:szCs w:val="22"/>
        </w:rPr>
        <w:t xml:space="preserve"> до 50 </w:t>
      </w:r>
      <w:proofErr w:type="spellStart"/>
      <w:r w:rsidRPr="00CB7D27">
        <w:rPr>
          <w:rFonts w:ascii="Times New Roman" w:hAnsi="Times New Roman" w:cs="Times New Roman"/>
          <w:sz w:val="22"/>
          <w:szCs w:val="22"/>
        </w:rPr>
        <w:t>млн.рублей</w:t>
      </w:r>
      <w:proofErr w:type="spellEnd"/>
      <w:r w:rsidRPr="00CB7D27">
        <w:rPr>
          <w:rFonts w:ascii="Times New Roman" w:hAnsi="Times New Roman" w:cs="Times New Roman"/>
          <w:sz w:val="22"/>
          <w:szCs w:val="22"/>
        </w:rPr>
        <w:t>.</w:t>
      </w:r>
    </w:p>
    <w:p w14:paraId="55E43955" w14:textId="77777777" w:rsidR="00B81A98" w:rsidRPr="00CB7D27" w:rsidRDefault="00B81A98"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 xml:space="preserve">6.3.4. За каждый факт неисполнения или ненадлежащего исполнения Застройщиком обязательства, предусмотренного Контрактом, которое не имеет стоимостного выражения, устанавливается штраф в размере </w:t>
      </w:r>
      <w:r w:rsidR="00C22645" w:rsidRPr="00CB7D27">
        <w:rPr>
          <w:rFonts w:ascii="Times New Roman" w:hAnsi="Times New Roman" w:cs="Times New Roman"/>
          <w:sz w:val="22"/>
          <w:szCs w:val="22"/>
        </w:rPr>
        <w:t>_____</w:t>
      </w:r>
      <w:r w:rsidRPr="00CB7D27">
        <w:rPr>
          <w:rFonts w:ascii="Times New Roman" w:hAnsi="Times New Roman" w:cs="Times New Roman"/>
          <w:sz w:val="22"/>
          <w:szCs w:val="22"/>
        </w:rPr>
        <w:t xml:space="preserve"> рублей.</w:t>
      </w:r>
    </w:p>
    <w:p w14:paraId="2F78668B" w14:textId="77777777" w:rsidR="00B81A98" w:rsidRPr="00CB7D27" w:rsidRDefault="00B81A98" w:rsidP="00A126B7">
      <w:pPr>
        <w:pStyle w:val="ConsPlusNormal"/>
        <w:tabs>
          <w:tab w:val="left" w:pos="1134"/>
        </w:tabs>
        <w:ind w:left="709" w:firstLine="567"/>
        <w:jc w:val="both"/>
        <w:rPr>
          <w:rFonts w:ascii="Times New Roman" w:hAnsi="Times New Roman" w:cs="Times New Roman"/>
          <w:i/>
          <w:sz w:val="22"/>
          <w:szCs w:val="22"/>
        </w:rPr>
      </w:pPr>
      <w:r w:rsidRPr="00CB7D27">
        <w:rPr>
          <w:rFonts w:ascii="Times New Roman" w:hAnsi="Times New Roman" w:cs="Times New Roman"/>
          <w:i/>
          <w:sz w:val="22"/>
          <w:szCs w:val="22"/>
        </w:rPr>
        <w:t xml:space="preserve">Размер штрафа определяется исходя из следующего: </w:t>
      </w:r>
    </w:p>
    <w:p w14:paraId="3902B538" w14:textId="77777777" w:rsidR="00B81A98" w:rsidRPr="00CB7D27" w:rsidRDefault="00B81A98" w:rsidP="00A126B7">
      <w:pPr>
        <w:pStyle w:val="ConsPlusNormal"/>
        <w:tabs>
          <w:tab w:val="left" w:pos="1134"/>
        </w:tabs>
        <w:ind w:left="709" w:firstLine="567"/>
        <w:jc w:val="both"/>
        <w:rPr>
          <w:rFonts w:ascii="Times New Roman" w:hAnsi="Times New Roman" w:cs="Times New Roman"/>
          <w:i/>
          <w:sz w:val="22"/>
          <w:szCs w:val="22"/>
        </w:rPr>
      </w:pPr>
      <w:r w:rsidRPr="00CB7D27">
        <w:rPr>
          <w:rFonts w:ascii="Times New Roman" w:hAnsi="Times New Roman" w:cs="Times New Roman"/>
          <w:i/>
          <w:sz w:val="22"/>
          <w:szCs w:val="22"/>
        </w:rPr>
        <w:t>а) 1 000 рублей, если цена Контракта не превышает 3 млн. рублей (включительно);</w:t>
      </w:r>
    </w:p>
    <w:p w14:paraId="37EEED33" w14:textId="77777777" w:rsidR="00B81A98" w:rsidRPr="00CB7D27" w:rsidRDefault="00B81A98" w:rsidP="00A126B7">
      <w:pPr>
        <w:pStyle w:val="ConsPlusNormal"/>
        <w:tabs>
          <w:tab w:val="left" w:pos="1134"/>
        </w:tabs>
        <w:ind w:left="709" w:firstLine="567"/>
        <w:jc w:val="both"/>
        <w:rPr>
          <w:rFonts w:ascii="Times New Roman" w:hAnsi="Times New Roman" w:cs="Times New Roman"/>
          <w:i/>
          <w:sz w:val="22"/>
          <w:szCs w:val="22"/>
        </w:rPr>
      </w:pPr>
      <w:r w:rsidRPr="00CB7D27">
        <w:rPr>
          <w:rFonts w:ascii="Times New Roman" w:hAnsi="Times New Roman" w:cs="Times New Roman"/>
          <w:i/>
          <w:sz w:val="22"/>
          <w:szCs w:val="22"/>
        </w:rPr>
        <w:t>б) 5 000 рублей, если цена Контракта составляет от 3 млн. рублей до 50 млн. рублей (включительно);</w:t>
      </w:r>
    </w:p>
    <w:p w14:paraId="640E9EC8" w14:textId="77777777" w:rsidR="00B81A98" w:rsidRPr="00CB7D27" w:rsidRDefault="00B81A98" w:rsidP="00A126B7">
      <w:pPr>
        <w:pStyle w:val="ConsPlusNormal"/>
        <w:tabs>
          <w:tab w:val="left" w:pos="1134"/>
        </w:tabs>
        <w:ind w:left="709" w:firstLine="567"/>
        <w:jc w:val="both"/>
        <w:rPr>
          <w:rFonts w:ascii="Times New Roman" w:hAnsi="Times New Roman" w:cs="Times New Roman"/>
          <w:i/>
          <w:sz w:val="22"/>
          <w:szCs w:val="22"/>
        </w:rPr>
      </w:pPr>
      <w:r w:rsidRPr="00CB7D27">
        <w:rPr>
          <w:rFonts w:ascii="Times New Roman" w:hAnsi="Times New Roman" w:cs="Times New Roman"/>
          <w:i/>
          <w:sz w:val="22"/>
          <w:szCs w:val="22"/>
        </w:rPr>
        <w:t>в) 10 000 рублей, если цена Контракта составляет от 50 млн. рублей до 100 млн. рублей (включительно);</w:t>
      </w:r>
    </w:p>
    <w:p w14:paraId="1FEE5605" w14:textId="77777777" w:rsidR="00B81A98" w:rsidRPr="00CB7D27" w:rsidRDefault="00B81A98" w:rsidP="00A126B7">
      <w:pPr>
        <w:pStyle w:val="ConsPlusNormal"/>
        <w:tabs>
          <w:tab w:val="left" w:pos="1134"/>
        </w:tabs>
        <w:ind w:left="709" w:firstLine="567"/>
        <w:jc w:val="both"/>
        <w:rPr>
          <w:rFonts w:ascii="Times New Roman" w:hAnsi="Times New Roman" w:cs="Times New Roman"/>
          <w:i/>
          <w:sz w:val="22"/>
          <w:szCs w:val="22"/>
        </w:rPr>
      </w:pPr>
      <w:r w:rsidRPr="00CB7D27">
        <w:rPr>
          <w:rFonts w:ascii="Times New Roman" w:hAnsi="Times New Roman" w:cs="Times New Roman"/>
          <w:i/>
          <w:sz w:val="22"/>
          <w:szCs w:val="22"/>
        </w:rPr>
        <w:t xml:space="preserve">г) 100 000 рублей, если цена Контракта превышает 100 млн. рублей. </w:t>
      </w:r>
    </w:p>
    <w:p w14:paraId="1566BEDB" w14:textId="77777777" w:rsidR="00B81A98" w:rsidRPr="00CB7D27" w:rsidRDefault="00B81A98" w:rsidP="00A126B7">
      <w:pPr>
        <w:pStyle w:val="ConsPlusNormal"/>
        <w:tabs>
          <w:tab w:val="left" w:pos="1134"/>
        </w:tabs>
        <w:ind w:left="709" w:firstLine="567"/>
        <w:jc w:val="both"/>
        <w:rPr>
          <w:rFonts w:ascii="Times New Roman" w:hAnsi="Times New Roman" w:cs="Times New Roman"/>
          <w:i/>
          <w:sz w:val="22"/>
          <w:szCs w:val="22"/>
        </w:rPr>
      </w:pPr>
      <w:r w:rsidRPr="00CB7D27">
        <w:rPr>
          <w:rFonts w:ascii="Times New Roman" w:hAnsi="Times New Roman" w:cs="Times New Roman"/>
          <w:i/>
          <w:sz w:val="22"/>
          <w:szCs w:val="22"/>
        </w:rPr>
        <w:t>(абзац подлежит исключению из Контракта после определения размера штрафа)</w:t>
      </w:r>
    </w:p>
    <w:p w14:paraId="21B4A483" w14:textId="77777777" w:rsidR="00B81A98" w:rsidRPr="00CB7D27" w:rsidRDefault="00B81A98" w:rsidP="00A126B7">
      <w:pPr>
        <w:shd w:val="clear" w:color="auto" w:fill="FFFFFF"/>
        <w:ind w:left="709" w:firstLine="567"/>
        <w:jc w:val="both"/>
        <w:rPr>
          <w:sz w:val="22"/>
          <w:szCs w:val="22"/>
        </w:rPr>
      </w:pPr>
      <w:r w:rsidRPr="00CB7D27">
        <w:rPr>
          <w:sz w:val="22"/>
          <w:szCs w:val="22"/>
        </w:rPr>
        <w:t>6.4. Застройщик несет перед Участником долевого строительства ответственность за неисполнение или ненадлежащее исполнение обязательств соисполнителями (подрядчиками, субподрядчиками) в соответствии с настоящим разделом по правилам п. 1 ст. 313 и ст. 403 Гражданского кодекса Российской Федерации.</w:t>
      </w:r>
    </w:p>
    <w:p w14:paraId="2A17FDF9" w14:textId="77777777" w:rsidR="00B81A98" w:rsidRPr="00CB7D27" w:rsidRDefault="00B81A98" w:rsidP="00A126B7">
      <w:pPr>
        <w:shd w:val="clear" w:color="auto" w:fill="FFFFFF"/>
        <w:ind w:left="709" w:firstLine="567"/>
        <w:jc w:val="both"/>
        <w:rPr>
          <w:sz w:val="22"/>
          <w:szCs w:val="22"/>
        </w:rPr>
      </w:pPr>
      <w:r w:rsidRPr="00CB7D27">
        <w:rPr>
          <w:sz w:val="22"/>
          <w:szCs w:val="22"/>
        </w:rPr>
        <w:t>6.5. Сторона освобождается от уплаты неустойки,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7576FEC3" w14:textId="77777777" w:rsidR="00B81A98" w:rsidRPr="00CB7D27" w:rsidRDefault="00B81A98" w:rsidP="00A126B7">
      <w:pPr>
        <w:shd w:val="clear" w:color="auto" w:fill="FFFFFF"/>
        <w:ind w:left="709" w:firstLine="567"/>
        <w:jc w:val="both"/>
        <w:rPr>
          <w:sz w:val="22"/>
          <w:szCs w:val="22"/>
        </w:rPr>
      </w:pPr>
      <w:r w:rsidRPr="00CB7D27">
        <w:rPr>
          <w:sz w:val="22"/>
          <w:szCs w:val="22"/>
        </w:rPr>
        <w:t>6.6. Общая сумма начисленных штрафов за неисполнение или ненадлежащее исполнение Застройщиком обязательств, предусмотренных Контрактом, не может превышать цену Контракта.</w:t>
      </w:r>
    </w:p>
    <w:p w14:paraId="71187FB7" w14:textId="77777777" w:rsidR="00B81A98" w:rsidRPr="00CB7D27" w:rsidRDefault="00B81A98" w:rsidP="00A126B7">
      <w:pPr>
        <w:shd w:val="clear" w:color="auto" w:fill="FFFFFF"/>
        <w:ind w:left="709" w:firstLine="567"/>
        <w:jc w:val="both"/>
        <w:rPr>
          <w:sz w:val="22"/>
          <w:szCs w:val="22"/>
        </w:rPr>
      </w:pPr>
      <w:r w:rsidRPr="00CB7D27">
        <w:rPr>
          <w:sz w:val="22"/>
          <w:szCs w:val="22"/>
        </w:rPr>
        <w:t>6.7. Общая сумма начисленных штрафов за ненадлежащее исполнение Участником долевого строительства обязательств, предусмотренных Контрактом, не может превышать цену Контракта.</w:t>
      </w:r>
    </w:p>
    <w:p w14:paraId="53E87981" w14:textId="77777777" w:rsidR="00B81A98" w:rsidRPr="00CB7D27" w:rsidRDefault="00B81A98" w:rsidP="00A126B7">
      <w:pPr>
        <w:shd w:val="clear" w:color="auto" w:fill="FFFFFF"/>
        <w:ind w:left="709" w:firstLine="567"/>
        <w:jc w:val="both"/>
        <w:rPr>
          <w:sz w:val="22"/>
          <w:szCs w:val="22"/>
        </w:rPr>
      </w:pPr>
      <w:r w:rsidRPr="00CB7D27">
        <w:rPr>
          <w:sz w:val="22"/>
          <w:szCs w:val="22"/>
        </w:rPr>
        <w:t>6.8. Уплата неустойки не освобождает Стороны от исполнения принятых обязательств по Контракту или устранения нарушений.</w:t>
      </w:r>
    </w:p>
    <w:p w14:paraId="188A249B" w14:textId="77777777" w:rsidR="00C22645" w:rsidRPr="00CB7D27" w:rsidRDefault="00C22645" w:rsidP="00A126B7">
      <w:pPr>
        <w:shd w:val="clear" w:color="auto" w:fill="FFFFFF"/>
        <w:ind w:left="709" w:firstLine="567"/>
        <w:jc w:val="both"/>
        <w:rPr>
          <w:sz w:val="22"/>
          <w:szCs w:val="22"/>
        </w:rPr>
      </w:pPr>
      <w:r w:rsidRPr="00CB7D27">
        <w:rPr>
          <w:sz w:val="22"/>
          <w:szCs w:val="22"/>
        </w:rPr>
        <w:t>6.9. За каждый факт неисполнения или ненадлежащего исполнения Застройщиком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06AB0084" w14:textId="77777777" w:rsidR="00C22645" w:rsidRPr="00CB7D27" w:rsidRDefault="00C22645" w:rsidP="00A126B7">
      <w:pPr>
        <w:shd w:val="clear" w:color="auto" w:fill="FFFFFF"/>
        <w:ind w:left="709" w:firstLine="567"/>
        <w:jc w:val="both"/>
        <w:rPr>
          <w:sz w:val="22"/>
          <w:szCs w:val="22"/>
        </w:rPr>
      </w:pPr>
      <w:r w:rsidRPr="00CB7D27">
        <w:rPr>
          <w:sz w:val="22"/>
          <w:szCs w:val="22"/>
        </w:rPr>
        <w:t>а) 10 процентов начальной (максимальной) цены контракта в случае, если начальная (максимальная) цена контракта не превышает 3 млн. рублей;</w:t>
      </w:r>
    </w:p>
    <w:p w14:paraId="693F6FE3" w14:textId="77777777" w:rsidR="00C22645" w:rsidRPr="00CB7D27" w:rsidRDefault="00C22645" w:rsidP="00A126B7">
      <w:pPr>
        <w:shd w:val="clear" w:color="auto" w:fill="FFFFFF"/>
        <w:ind w:left="709" w:firstLine="567"/>
        <w:jc w:val="both"/>
        <w:rPr>
          <w:sz w:val="22"/>
          <w:szCs w:val="22"/>
        </w:rPr>
      </w:pPr>
      <w:r w:rsidRPr="00CB7D27">
        <w:rPr>
          <w:sz w:val="22"/>
          <w:szCs w:val="22"/>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14:paraId="41B4508D" w14:textId="77777777" w:rsidR="00827068" w:rsidRPr="00CB7D27" w:rsidRDefault="00827068" w:rsidP="00A126B7">
      <w:pPr>
        <w:shd w:val="clear" w:color="auto" w:fill="FFFFFF"/>
        <w:ind w:left="709" w:firstLine="709"/>
        <w:jc w:val="both"/>
        <w:rPr>
          <w:b/>
          <w:i/>
          <w:sz w:val="22"/>
          <w:szCs w:val="22"/>
        </w:rPr>
      </w:pPr>
    </w:p>
    <w:p w14:paraId="3D82F914" w14:textId="77777777" w:rsidR="00111025" w:rsidRPr="00CB7D27" w:rsidRDefault="00111025" w:rsidP="00A126B7">
      <w:pPr>
        <w:shd w:val="clear" w:color="auto" w:fill="FFFFFF"/>
        <w:ind w:left="709" w:firstLine="567"/>
        <w:jc w:val="both"/>
        <w:rPr>
          <w:b/>
          <w:bCs/>
          <w:sz w:val="22"/>
          <w:szCs w:val="22"/>
        </w:rPr>
      </w:pPr>
      <w:bookmarkStart w:id="2" w:name="_Hlk101452894"/>
      <w:r w:rsidRPr="00CB7D27">
        <w:rPr>
          <w:b/>
          <w:bCs/>
          <w:sz w:val="22"/>
          <w:szCs w:val="22"/>
        </w:rPr>
        <w:t>7. Порядок изменения и расторжения Контракта</w:t>
      </w:r>
    </w:p>
    <w:p w14:paraId="649A5585" w14:textId="77777777" w:rsidR="00156E99" w:rsidRPr="00CB7D27" w:rsidRDefault="00156E99" w:rsidP="00A126B7">
      <w:pPr>
        <w:shd w:val="clear" w:color="auto" w:fill="FFFFFF"/>
        <w:ind w:left="709" w:firstLine="567"/>
        <w:jc w:val="both"/>
        <w:rPr>
          <w:b/>
          <w:bCs/>
          <w:sz w:val="22"/>
          <w:szCs w:val="22"/>
        </w:rPr>
      </w:pPr>
    </w:p>
    <w:p w14:paraId="3105C240" w14:textId="7E6F1B68" w:rsidR="00111025" w:rsidRPr="00CB7D27" w:rsidRDefault="00A416AD" w:rsidP="00A126B7">
      <w:pPr>
        <w:pStyle w:val="ConsPlusNormal"/>
        <w:tabs>
          <w:tab w:val="left" w:pos="1134"/>
        </w:tabs>
        <w:ind w:left="709" w:firstLine="567"/>
        <w:jc w:val="both"/>
        <w:rPr>
          <w:rFonts w:ascii="Times New Roman" w:hAnsi="Times New Roman" w:cs="Times New Roman"/>
          <w:sz w:val="22"/>
          <w:szCs w:val="22"/>
        </w:rPr>
      </w:pPr>
      <w:r w:rsidRPr="00CB7D27">
        <w:rPr>
          <w:rFonts w:ascii="Times New Roman" w:hAnsi="Times New Roman" w:cs="Times New Roman"/>
          <w:sz w:val="22"/>
          <w:szCs w:val="22"/>
        </w:rPr>
        <w:t>7.1.</w:t>
      </w:r>
      <w:r w:rsidRPr="00CB7D27">
        <w:rPr>
          <w:rFonts w:ascii="Times New Roman" w:hAnsi="Times New Roman" w:cs="Times New Roman"/>
          <w:sz w:val="22"/>
          <w:szCs w:val="22"/>
        </w:rPr>
        <w:tab/>
        <w:t xml:space="preserve">Изменение и расторжение Контракта осуществляется в соответствии </w:t>
      </w:r>
      <w:r w:rsidR="002306C7">
        <w:rPr>
          <w:rFonts w:ascii="Times New Roman" w:hAnsi="Times New Roman" w:cs="Times New Roman"/>
          <w:sz w:val="22"/>
          <w:szCs w:val="22"/>
        </w:rPr>
        <w:t xml:space="preserve">с </w:t>
      </w:r>
      <w:r w:rsidRPr="00CB7D27">
        <w:rPr>
          <w:rFonts w:ascii="Times New Roman" w:hAnsi="Times New Roman" w:cs="Times New Roman"/>
          <w:sz w:val="22"/>
          <w:szCs w:val="22"/>
        </w:rPr>
        <w:t>Федеральн</w:t>
      </w:r>
      <w:r w:rsidR="002306C7">
        <w:rPr>
          <w:rFonts w:ascii="Times New Roman" w:hAnsi="Times New Roman" w:cs="Times New Roman"/>
          <w:sz w:val="22"/>
          <w:szCs w:val="22"/>
        </w:rPr>
        <w:t>ым</w:t>
      </w:r>
      <w:r w:rsidRPr="00CB7D27">
        <w:rPr>
          <w:rFonts w:ascii="Times New Roman" w:hAnsi="Times New Roman" w:cs="Times New Roman"/>
          <w:sz w:val="22"/>
          <w:szCs w:val="22"/>
        </w:rPr>
        <w:t xml:space="preserve"> закон</w:t>
      </w:r>
      <w:r w:rsidR="002306C7">
        <w:rPr>
          <w:rFonts w:ascii="Times New Roman" w:hAnsi="Times New Roman" w:cs="Times New Roman"/>
          <w:sz w:val="22"/>
          <w:szCs w:val="22"/>
        </w:rPr>
        <w:t>ом</w:t>
      </w:r>
      <w:r w:rsidR="002306C7">
        <w:rPr>
          <w:rFonts w:ascii="Times New Roman" w:hAnsi="Times New Roman" w:cs="Times New Roman"/>
          <w:sz w:val="22"/>
          <w:szCs w:val="22"/>
        </w:rPr>
        <w:br/>
      </w:r>
      <w:r w:rsidRPr="00CB7D27">
        <w:rPr>
          <w:rFonts w:ascii="Times New Roman" w:hAnsi="Times New Roman" w:cs="Times New Roman"/>
          <w:sz w:val="22"/>
          <w:szCs w:val="22"/>
        </w:rPr>
        <w:t xml:space="preserve">№ 44-ФЗ, в </w:t>
      </w:r>
      <w:proofErr w:type="spellStart"/>
      <w:r w:rsidRPr="00CB7D27">
        <w:rPr>
          <w:rFonts w:ascii="Times New Roman" w:hAnsi="Times New Roman" w:cs="Times New Roman"/>
          <w:sz w:val="22"/>
          <w:szCs w:val="22"/>
        </w:rPr>
        <w:t>т.ч</w:t>
      </w:r>
      <w:proofErr w:type="spellEnd"/>
      <w:r w:rsidRPr="00CB7D27">
        <w:rPr>
          <w:rFonts w:ascii="Times New Roman" w:hAnsi="Times New Roman" w:cs="Times New Roman"/>
          <w:sz w:val="22"/>
          <w:szCs w:val="22"/>
        </w:rPr>
        <w:t>. нормами Федерального закона № 214-ФЗ.</w:t>
      </w:r>
    </w:p>
    <w:p w14:paraId="3BF46B4D" w14:textId="77777777" w:rsidR="00A416AD" w:rsidRPr="00CB7D27" w:rsidRDefault="00A416AD" w:rsidP="00A126B7">
      <w:pPr>
        <w:pStyle w:val="ConsPlusNormal"/>
        <w:tabs>
          <w:tab w:val="left" w:pos="1134"/>
        </w:tabs>
        <w:ind w:left="709" w:firstLine="567"/>
        <w:jc w:val="both"/>
        <w:rPr>
          <w:rFonts w:ascii="Times New Roman" w:hAnsi="Times New Roman" w:cs="Times New Roman"/>
          <w:sz w:val="22"/>
          <w:szCs w:val="22"/>
        </w:rPr>
      </w:pPr>
    </w:p>
    <w:p w14:paraId="44F9DE34" w14:textId="3E1FA9EC" w:rsidR="008D1214" w:rsidRPr="0013557B" w:rsidRDefault="00111025" w:rsidP="00A126B7">
      <w:pPr>
        <w:shd w:val="clear" w:color="auto" w:fill="FFFFFF"/>
        <w:tabs>
          <w:tab w:val="left" w:pos="993"/>
        </w:tabs>
        <w:ind w:left="709" w:firstLine="567"/>
        <w:jc w:val="both"/>
        <w:rPr>
          <w:rFonts w:eastAsia="Calibri"/>
          <w:b/>
          <w:sz w:val="22"/>
          <w:szCs w:val="22"/>
          <w:lang w:eastAsia="en-US"/>
        </w:rPr>
      </w:pPr>
      <w:r w:rsidRPr="0013557B">
        <w:rPr>
          <w:b/>
          <w:bCs/>
          <w:sz w:val="22"/>
          <w:szCs w:val="22"/>
        </w:rPr>
        <w:t xml:space="preserve">8. </w:t>
      </w:r>
      <w:r w:rsidR="008D1214" w:rsidRPr="0013557B">
        <w:rPr>
          <w:rFonts w:eastAsia="Calibri"/>
          <w:b/>
          <w:sz w:val="22"/>
          <w:szCs w:val="22"/>
          <w:lang w:eastAsia="en-US"/>
        </w:rPr>
        <w:t>Обеспечение исполнения Контракта</w:t>
      </w:r>
    </w:p>
    <w:p w14:paraId="40CE3946" w14:textId="77777777" w:rsidR="00156E99" w:rsidRPr="0013557B" w:rsidRDefault="00156E99" w:rsidP="00A126B7">
      <w:pPr>
        <w:shd w:val="clear" w:color="auto" w:fill="FFFFFF"/>
        <w:tabs>
          <w:tab w:val="left" w:pos="993"/>
        </w:tabs>
        <w:ind w:left="709" w:firstLine="567"/>
        <w:jc w:val="both"/>
        <w:rPr>
          <w:rFonts w:eastAsia="Calibri"/>
          <w:b/>
          <w:sz w:val="22"/>
          <w:szCs w:val="22"/>
          <w:lang w:eastAsia="en-US"/>
        </w:rPr>
      </w:pPr>
    </w:p>
    <w:p w14:paraId="3A515B80" w14:textId="53616D27" w:rsidR="00A126B7" w:rsidRPr="00957480" w:rsidRDefault="008D1214" w:rsidP="00A126B7">
      <w:pPr>
        <w:widowControl w:val="0"/>
        <w:autoSpaceDE w:val="0"/>
        <w:adjustRightInd w:val="0"/>
        <w:ind w:left="709" w:firstLine="709"/>
        <w:jc w:val="both"/>
        <w:rPr>
          <w:sz w:val="22"/>
          <w:szCs w:val="22"/>
        </w:rPr>
      </w:pPr>
      <w:r w:rsidRPr="0013557B">
        <w:rPr>
          <w:rFonts w:eastAsia="Calibri"/>
          <w:b/>
          <w:sz w:val="22"/>
          <w:szCs w:val="22"/>
          <w:lang w:eastAsia="en-US"/>
        </w:rPr>
        <w:tab/>
      </w:r>
      <w:r w:rsidR="00A126B7">
        <w:rPr>
          <w:rFonts w:eastAsia="Calibri"/>
          <w:b/>
          <w:sz w:val="22"/>
          <w:szCs w:val="22"/>
          <w:lang w:eastAsia="en-US"/>
        </w:rPr>
        <w:t xml:space="preserve">8.1. </w:t>
      </w:r>
      <w:r w:rsidR="00A126B7" w:rsidRPr="00957480">
        <w:rPr>
          <w:sz w:val="22"/>
          <w:szCs w:val="22"/>
        </w:rPr>
        <w:t>Настоящий Контракт заключается после предоставления Поставщиком документа, подтверждающего предоставление обеспечения исполнения Контракта Заказчику.</w:t>
      </w:r>
    </w:p>
    <w:p w14:paraId="5E301AA2" w14:textId="2B472D0D" w:rsidR="00A126B7" w:rsidRDefault="00A126B7" w:rsidP="00A126B7">
      <w:pPr>
        <w:widowControl w:val="0"/>
        <w:autoSpaceDE w:val="0"/>
        <w:adjustRightInd w:val="0"/>
        <w:ind w:left="709" w:firstLine="709"/>
        <w:jc w:val="both"/>
        <w:rPr>
          <w:sz w:val="22"/>
          <w:szCs w:val="22"/>
        </w:rPr>
      </w:pPr>
      <w:r>
        <w:rPr>
          <w:sz w:val="22"/>
          <w:szCs w:val="22"/>
        </w:rPr>
        <w:t>8</w:t>
      </w:r>
      <w:r w:rsidRPr="00957480">
        <w:rPr>
          <w:sz w:val="22"/>
          <w:szCs w:val="22"/>
        </w:rPr>
        <w:t xml:space="preserve">.2. Обеспечение исполнения Контракта устанавливается в размере 0,5 % от НМЦК, что составляет </w:t>
      </w:r>
      <w:r>
        <w:rPr>
          <w:sz w:val="22"/>
          <w:szCs w:val="22"/>
        </w:rPr>
        <w:t>----------</w:t>
      </w:r>
      <w:r w:rsidRPr="00824F5F">
        <w:rPr>
          <w:sz w:val="22"/>
          <w:szCs w:val="22"/>
        </w:rPr>
        <w:t xml:space="preserve"> </w:t>
      </w:r>
      <w:proofErr w:type="gramStart"/>
      <w:r w:rsidRPr="00824F5F">
        <w:rPr>
          <w:sz w:val="22"/>
          <w:szCs w:val="22"/>
        </w:rPr>
        <w:t>(</w:t>
      </w:r>
      <w:r>
        <w:rPr>
          <w:sz w:val="22"/>
          <w:szCs w:val="22"/>
        </w:rPr>
        <w:t xml:space="preserve">  </w:t>
      </w:r>
      <w:proofErr w:type="gramEnd"/>
      <w:r>
        <w:rPr>
          <w:sz w:val="22"/>
          <w:szCs w:val="22"/>
        </w:rPr>
        <w:t xml:space="preserve">                          --------------</w:t>
      </w:r>
      <w:r w:rsidRPr="00824F5F">
        <w:rPr>
          <w:sz w:val="22"/>
          <w:szCs w:val="22"/>
        </w:rPr>
        <w:t xml:space="preserve">) рублей </w:t>
      </w:r>
      <w:r>
        <w:rPr>
          <w:sz w:val="22"/>
          <w:szCs w:val="22"/>
        </w:rPr>
        <w:t>----</w:t>
      </w:r>
      <w:r w:rsidRPr="00824F5F">
        <w:rPr>
          <w:sz w:val="22"/>
          <w:szCs w:val="22"/>
        </w:rPr>
        <w:t xml:space="preserve"> копеек</w:t>
      </w:r>
      <w:r w:rsidRPr="00957480">
        <w:rPr>
          <w:sz w:val="22"/>
          <w:szCs w:val="22"/>
        </w:rPr>
        <w:t xml:space="preserve"> исполнения обязательств Поставщика по настоящему Контракту. </w:t>
      </w:r>
    </w:p>
    <w:p w14:paraId="767AB095" w14:textId="792E0C0A" w:rsidR="00A126B7" w:rsidRPr="00957480" w:rsidRDefault="00A126B7" w:rsidP="00A126B7">
      <w:pPr>
        <w:widowControl w:val="0"/>
        <w:autoSpaceDE w:val="0"/>
        <w:adjustRightInd w:val="0"/>
        <w:ind w:left="709" w:firstLine="709"/>
        <w:jc w:val="both"/>
        <w:rPr>
          <w:sz w:val="22"/>
          <w:szCs w:val="22"/>
        </w:rPr>
      </w:pPr>
      <w:r>
        <w:rPr>
          <w:sz w:val="22"/>
          <w:szCs w:val="22"/>
        </w:rPr>
        <w:t>8</w:t>
      </w:r>
      <w:r>
        <w:rPr>
          <w:sz w:val="22"/>
          <w:szCs w:val="22"/>
        </w:rPr>
        <w:t xml:space="preserve">.3. </w:t>
      </w:r>
      <w:r w:rsidRPr="00957480">
        <w:rPr>
          <w:sz w:val="22"/>
          <w:szCs w:val="22"/>
        </w:rPr>
        <w:t>Поставщик предоставляет Заказчику безотзывную независимую гарантию или вносит денежные средства на указанный Заказчиком счет, на котором в соответствии с законодательством РФ учитываются операции со средствами, поступающими Заказчику. Независимая гарантия, предоставляемая в качестве обеспечения исполнения Контракта, гарантийных обязательств, должна соответствовать требованиям статьи 45 Федерального закона от 05.04.2013 № 44-ФЗ.</w:t>
      </w:r>
    </w:p>
    <w:p w14:paraId="5BD54E5F" w14:textId="77777777" w:rsidR="00A126B7" w:rsidRPr="00957480" w:rsidRDefault="00A126B7" w:rsidP="00A126B7">
      <w:pPr>
        <w:widowControl w:val="0"/>
        <w:autoSpaceDE w:val="0"/>
        <w:adjustRightInd w:val="0"/>
        <w:ind w:left="709" w:firstLine="709"/>
        <w:jc w:val="both"/>
        <w:rPr>
          <w:sz w:val="22"/>
          <w:szCs w:val="22"/>
        </w:rPr>
      </w:pPr>
      <w:r w:rsidRPr="00957480">
        <w:rPr>
          <w:sz w:val="22"/>
          <w:szCs w:val="22"/>
        </w:rPr>
        <w:t>Способ обеспечения исполнения Контракта определяется Поставщиком самостоятельно.</w:t>
      </w:r>
    </w:p>
    <w:p w14:paraId="212C714C" w14:textId="5105EC7A" w:rsidR="00A126B7" w:rsidRPr="00957480" w:rsidRDefault="00A126B7" w:rsidP="00A126B7">
      <w:pPr>
        <w:widowControl w:val="0"/>
        <w:autoSpaceDE w:val="0"/>
        <w:adjustRightInd w:val="0"/>
        <w:ind w:left="709" w:firstLine="709"/>
        <w:jc w:val="both"/>
        <w:rPr>
          <w:sz w:val="22"/>
          <w:szCs w:val="22"/>
        </w:rPr>
      </w:pPr>
      <w:r>
        <w:rPr>
          <w:sz w:val="22"/>
          <w:szCs w:val="22"/>
        </w:rPr>
        <w:t>8</w:t>
      </w:r>
      <w:r w:rsidRPr="00957480">
        <w:rPr>
          <w:sz w:val="22"/>
          <w:szCs w:val="22"/>
        </w:rPr>
        <w:t>.4. Срок действия независимой гарантии, предоставленной в качестве обеспечения исполнения Контракта, определяется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410341D5" w14:textId="71705509" w:rsidR="00A126B7" w:rsidRPr="00957480" w:rsidRDefault="00A126B7" w:rsidP="00A126B7">
      <w:pPr>
        <w:widowControl w:val="0"/>
        <w:tabs>
          <w:tab w:val="left" w:pos="1134"/>
        </w:tabs>
        <w:ind w:left="709" w:firstLine="709"/>
        <w:contextualSpacing/>
        <w:jc w:val="both"/>
        <w:rPr>
          <w:rFonts w:eastAsia="SimSun"/>
          <w:sz w:val="22"/>
          <w:szCs w:val="22"/>
          <w:lang w:eastAsia="zh-CN" w:bidi="hi-IN"/>
        </w:rPr>
      </w:pPr>
      <w:r>
        <w:rPr>
          <w:sz w:val="22"/>
          <w:szCs w:val="22"/>
        </w:rPr>
        <w:t>8</w:t>
      </w:r>
      <w:r w:rsidRPr="00957480">
        <w:rPr>
          <w:sz w:val="22"/>
          <w:szCs w:val="22"/>
        </w:rPr>
        <w:t xml:space="preserve">.5. </w:t>
      </w:r>
      <w:r w:rsidRPr="00957480">
        <w:rPr>
          <w:color w:val="000000"/>
          <w:sz w:val="22"/>
          <w:szCs w:val="22"/>
        </w:rPr>
        <w:t>Денежные средства, вносимые в качестве обеспечения исполнения контракта, должны быть перечислены по следующим реквизитам:</w:t>
      </w:r>
    </w:p>
    <w:p w14:paraId="35015E53" w14:textId="77777777" w:rsidR="00A126B7" w:rsidRPr="00957480" w:rsidRDefault="00A126B7" w:rsidP="00A126B7">
      <w:pPr>
        <w:pStyle w:val="aff0"/>
        <w:ind w:left="709" w:firstLine="284"/>
        <w:jc w:val="both"/>
        <w:rPr>
          <w:sz w:val="22"/>
          <w:szCs w:val="22"/>
        </w:rPr>
      </w:pPr>
      <w:r w:rsidRPr="00957480">
        <w:rPr>
          <w:sz w:val="22"/>
          <w:szCs w:val="22"/>
        </w:rPr>
        <w:t>ИНН: 9109006423</w:t>
      </w:r>
    </w:p>
    <w:p w14:paraId="108C56BE" w14:textId="77777777" w:rsidR="00A126B7" w:rsidRPr="00957480" w:rsidRDefault="00A126B7" w:rsidP="00A126B7">
      <w:pPr>
        <w:pStyle w:val="aff0"/>
        <w:ind w:left="709" w:firstLine="284"/>
        <w:rPr>
          <w:sz w:val="22"/>
          <w:szCs w:val="22"/>
        </w:rPr>
      </w:pPr>
      <w:r w:rsidRPr="00957480">
        <w:rPr>
          <w:sz w:val="22"/>
          <w:szCs w:val="22"/>
        </w:rPr>
        <w:t>КПП: 910901001</w:t>
      </w:r>
    </w:p>
    <w:p w14:paraId="72E88086" w14:textId="77777777" w:rsidR="00A126B7" w:rsidRPr="00957480" w:rsidRDefault="00A126B7" w:rsidP="00A126B7">
      <w:pPr>
        <w:pStyle w:val="aff0"/>
        <w:ind w:left="709" w:firstLine="284"/>
        <w:rPr>
          <w:sz w:val="22"/>
          <w:szCs w:val="22"/>
        </w:rPr>
      </w:pPr>
      <w:r w:rsidRPr="00957480">
        <w:rPr>
          <w:sz w:val="22"/>
          <w:szCs w:val="22"/>
        </w:rPr>
        <w:t>ОКТМО: 35647438</w:t>
      </w:r>
    </w:p>
    <w:p w14:paraId="5C979C26" w14:textId="77777777" w:rsidR="00A126B7" w:rsidRPr="00957480" w:rsidRDefault="00A126B7" w:rsidP="00A126B7">
      <w:pPr>
        <w:pStyle w:val="aff0"/>
        <w:ind w:left="709" w:firstLine="284"/>
        <w:rPr>
          <w:sz w:val="22"/>
          <w:szCs w:val="22"/>
        </w:rPr>
      </w:pPr>
      <w:r w:rsidRPr="00957480">
        <w:rPr>
          <w:sz w:val="22"/>
          <w:szCs w:val="22"/>
        </w:rPr>
        <w:t>Получатель: УФК по РК (Администрация Симферопольского района РК л/с 05753253700)</w:t>
      </w:r>
    </w:p>
    <w:p w14:paraId="3F4E473B" w14:textId="77777777" w:rsidR="00A126B7" w:rsidRPr="00957480" w:rsidRDefault="00A126B7" w:rsidP="00A126B7">
      <w:pPr>
        <w:pStyle w:val="aff0"/>
        <w:ind w:left="709" w:firstLine="284"/>
        <w:rPr>
          <w:sz w:val="22"/>
          <w:szCs w:val="22"/>
        </w:rPr>
      </w:pPr>
      <w:r w:rsidRPr="00957480">
        <w:rPr>
          <w:sz w:val="22"/>
          <w:szCs w:val="22"/>
        </w:rPr>
        <w:t>БИК банка получателя: 013510002</w:t>
      </w:r>
    </w:p>
    <w:p w14:paraId="390F6BB7" w14:textId="77777777" w:rsidR="00A126B7" w:rsidRPr="00957480" w:rsidRDefault="00A126B7" w:rsidP="00A126B7">
      <w:pPr>
        <w:pStyle w:val="aff0"/>
        <w:ind w:left="709" w:firstLine="284"/>
        <w:rPr>
          <w:sz w:val="22"/>
          <w:szCs w:val="22"/>
        </w:rPr>
      </w:pPr>
      <w:r w:rsidRPr="00957480">
        <w:rPr>
          <w:sz w:val="22"/>
          <w:szCs w:val="22"/>
        </w:rPr>
        <w:t>Счет банка получателя: 40102810645370000035</w:t>
      </w:r>
    </w:p>
    <w:p w14:paraId="1FA417AF" w14:textId="77777777" w:rsidR="00A126B7" w:rsidRPr="00957480" w:rsidRDefault="00A126B7" w:rsidP="00A126B7">
      <w:pPr>
        <w:pStyle w:val="aff0"/>
        <w:ind w:left="709" w:firstLine="284"/>
        <w:rPr>
          <w:sz w:val="22"/>
          <w:szCs w:val="22"/>
        </w:rPr>
      </w:pPr>
      <w:r w:rsidRPr="00957480">
        <w:rPr>
          <w:sz w:val="22"/>
          <w:szCs w:val="22"/>
        </w:rPr>
        <w:t>Счет получателя средств: 03232643356470007500</w:t>
      </w:r>
    </w:p>
    <w:p w14:paraId="752D63FF" w14:textId="77777777" w:rsidR="00A126B7" w:rsidRPr="00957480" w:rsidRDefault="00A126B7" w:rsidP="00A126B7">
      <w:pPr>
        <w:pStyle w:val="aff0"/>
        <w:ind w:left="709" w:firstLine="284"/>
        <w:rPr>
          <w:sz w:val="22"/>
          <w:szCs w:val="22"/>
        </w:rPr>
      </w:pPr>
      <w:r w:rsidRPr="00957480">
        <w:rPr>
          <w:sz w:val="22"/>
          <w:szCs w:val="22"/>
        </w:rPr>
        <w:t>Наименование банка получателя: ОТДЕЛЕНИЕ РЕСПУБЛИКА КРЫМ БАНКА РОССИИ//УФК по Республике Крым г. Симферополь</w:t>
      </w:r>
    </w:p>
    <w:p w14:paraId="69621C27" w14:textId="77777777" w:rsidR="00A126B7" w:rsidRPr="00957480" w:rsidRDefault="00A126B7" w:rsidP="00A126B7">
      <w:pPr>
        <w:ind w:left="709" w:firstLine="284"/>
        <w:jc w:val="both"/>
        <w:rPr>
          <w:sz w:val="22"/>
          <w:szCs w:val="22"/>
        </w:rPr>
      </w:pPr>
      <w:r w:rsidRPr="00957480">
        <w:rPr>
          <w:sz w:val="22"/>
          <w:szCs w:val="22"/>
        </w:rPr>
        <w:t>Назначение платежа: средства для обеспечения исполнения контракта в соответствии с Протоколом ___ №__ от «__» _________20___года. НДС не облагается.</w:t>
      </w:r>
    </w:p>
    <w:p w14:paraId="73DF015F" w14:textId="1A8755A1" w:rsidR="00A126B7" w:rsidRPr="00957480" w:rsidRDefault="00A126B7" w:rsidP="00A126B7">
      <w:pPr>
        <w:widowControl w:val="0"/>
        <w:autoSpaceDE w:val="0"/>
        <w:adjustRightInd w:val="0"/>
        <w:ind w:left="709" w:firstLine="709"/>
        <w:jc w:val="both"/>
        <w:rPr>
          <w:sz w:val="22"/>
          <w:szCs w:val="22"/>
        </w:rPr>
      </w:pPr>
      <w:r>
        <w:rPr>
          <w:sz w:val="22"/>
          <w:szCs w:val="22"/>
        </w:rPr>
        <w:t>8</w:t>
      </w:r>
      <w:r w:rsidRPr="00957480">
        <w:rPr>
          <w:sz w:val="22"/>
          <w:szCs w:val="22"/>
        </w:rPr>
        <w:t xml:space="preserve">.6. В случае надлежащего выполнения Поставщиком всех своих обязательств по Контракту денежные средства, внесенные в качестве обеспечения Контракта, возвращаются Поставщику в полном объеме в течение </w:t>
      </w:r>
      <w:r>
        <w:rPr>
          <w:sz w:val="22"/>
          <w:szCs w:val="22"/>
        </w:rPr>
        <w:t>30</w:t>
      </w:r>
      <w:r w:rsidRPr="00957480">
        <w:rPr>
          <w:sz w:val="22"/>
          <w:szCs w:val="22"/>
        </w:rPr>
        <w:t xml:space="preserve"> (пятнадцати) календарных дней.</w:t>
      </w:r>
    </w:p>
    <w:p w14:paraId="4D44875B" w14:textId="3F1856E4" w:rsidR="00A126B7" w:rsidRDefault="00A126B7" w:rsidP="00A126B7">
      <w:pPr>
        <w:widowControl w:val="0"/>
        <w:autoSpaceDE w:val="0"/>
        <w:adjustRightInd w:val="0"/>
        <w:ind w:left="709" w:firstLine="709"/>
        <w:jc w:val="both"/>
        <w:rPr>
          <w:sz w:val="22"/>
          <w:szCs w:val="22"/>
        </w:rPr>
      </w:pPr>
      <w:r>
        <w:rPr>
          <w:sz w:val="22"/>
          <w:szCs w:val="22"/>
        </w:rPr>
        <w:t>8</w:t>
      </w:r>
      <w:r w:rsidRPr="00957480">
        <w:rPr>
          <w:sz w:val="22"/>
          <w:szCs w:val="22"/>
        </w:rPr>
        <w:t>.7. 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23CA48F7" w14:textId="1C36AAB9" w:rsidR="00A126B7" w:rsidRPr="00957480" w:rsidRDefault="00A126B7" w:rsidP="00A126B7">
      <w:pPr>
        <w:widowControl w:val="0"/>
        <w:autoSpaceDE w:val="0"/>
        <w:adjustRightInd w:val="0"/>
        <w:ind w:left="709" w:firstLine="709"/>
        <w:jc w:val="both"/>
        <w:rPr>
          <w:sz w:val="22"/>
          <w:szCs w:val="22"/>
        </w:rPr>
      </w:pPr>
      <w:r>
        <w:rPr>
          <w:sz w:val="22"/>
          <w:szCs w:val="22"/>
        </w:rPr>
        <w:t xml:space="preserve">8.8. </w:t>
      </w:r>
      <w:r w:rsidRPr="00A126B7">
        <w:rPr>
          <w:sz w:val="22"/>
          <w:szCs w:val="22"/>
        </w:rPr>
        <w:t>Антидемпинговые меры применяются в случаях, установленных частью 2 статьи 37 Федерального закона № 44-ФЗ. В случае применения антидемпинговых мер, обеспечение исполнения Контракта предоставляется в размере, превышающем в полтора раза размер обеспечения исполнения Контракта, указанный в пункте 8.1 раздела 8 Контракта, но не менее чем десять процентов от цены Контракта и составляет _____ руб.___ коп. (прописью), или Поставщиком предоставляется информация, подтверждающая его добросовестность с одновременным предоставлением обеспечения исполнения Контракта в размере, указанном в пункте 8.1 раздела 8 Контракта.</w:t>
      </w:r>
    </w:p>
    <w:bookmarkEnd w:id="2"/>
    <w:p w14:paraId="67275E80" w14:textId="30589A9C" w:rsidR="00923F2B" w:rsidRPr="0069348B" w:rsidRDefault="00A126B7" w:rsidP="00A126B7">
      <w:pPr>
        <w:widowControl w:val="0"/>
        <w:autoSpaceDE w:val="0"/>
        <w:adjustRightInd w:val="0"/>
        <w:ind w:left="709" w:firstLine="709"/>
        <w:jc w:val="both"/>
      </w:pPr>
      <w:r>
        <w:rPr>
          <w:b/>
        </w:rPr>
        <w:t>8.9</w:t>
      </w:r>
      <w:r w:rsidR="00923F2B" w:rsidRPr="0069348B">
        <w:rPr>
          <w:b/>
        </w:rPr>
        <w:t xml:space="preserve">. </w:t>
      </w:r>
      <w:r w:rsidR="00923F2B" w:rsidRPr="0069348B">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w:t>
      </w:r>
      <w:r w:rsidRPr="00A126B7">
        <w:t>Размер такого обеспечения может быть уменьшен в порядке и случаях, которые предусмотрены частями 7, 7.1, 7.2 и 7.3 статьи 96 Федерального закона от 05.04.2013 № 44-ФЗ.</w:t>
      </w:r>
    </w:p>
    <w:p w14:paraId="02042F78" w14:textId="5767494D" w:rsidR="00923F2B" w:rsidRPr="0069348B" w:rsidRDefault="00923F2B" w:rsidP="00A126B7">
      <w:pPr>
        <w:widowControl w:val="0"/>
        <w:tabs>
          <w:tab w:val="left" w:pos="6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709"/>
        <w:jc w:val="both"/>
        <w:rPr>
          <w:rFonts w:eastAsia="Arial Unicode MS"/>
        </w:rPr>
      </w:pPr>
      <w:r>
        <w:rPr>
          <w:rFonts w:eastAsia="Arial Unicode MS"/>
          <w:b/>
        </w:rPr>
        <w:t>8.1</w:t>
      </w:r>
      <w:r w:rsidR="00A126B7">
        <w:rPr>
          <w:rFonts w:eastAsia="Arial Unicode MS"/>
          <w:b/>
        </w:rPr>
        <w:t>0</w:t>
      </w:r>
      <w:r w:rsidRPr="0069348B">
        <w:rPr>
          <w:rFonts w:eastAsia="Arial Unicode MS"/>
          <w:b/>
        </w:rPr>
        <w:t xml:space="preserve">. </w:t>
      </w:r>
      <w:r w:rsidRPr="0069348B">
        <w:rPr>
          <w:rFonts w:eastAsia="Arial Unicode MS"/>
        </w:rPr>
        <w:t xml:space="preserve">Случаями, когда Заказчик получает право требования выплаты денежных </w:t>
      </w:r>
      <w:r w:rsidRPr="0069348B">
        <w:rPr>
          <w:rFonts w:eastAsia="Arial Unicode MS"/>
        </w:rPr>
        <w:lastRenderedPageBreak/>
        <w:t>средств по представленному Поставщиком обеспечению исполнения Контракта, выступают факты возникновения гражданско-правовой ответственности Поставщика перед Заказчиком вследствие нарушения им обязательств по Контракту, включая неисполнение или ненадлежащее исполнение им обязательств по Контракту.</w:t>
      </w:r>
    </w:p>
    <w:p w14:paraId="759DD1E0" w14:textId="36EA0077" w:rsidR="00923F2B" w:rsidRPr="0069348B" w:rsidRDefault="00923F2B" w:rsidP="00A126B7">
      <w:pPr>
        <w:widowControl w:val="0"/>
        <w:autoSpaceDE w:val="0"/>
        <w:adjustRightInd w:val="0"/>
        <w:ind w:left="709" w:firstLine="709"/>
        <w:jc w:val="both"/>
      </w:pPr>
      <w:r>
        <w:rPr>
          <w:b/>
        </w:rPr>
        <w:t>8</w:t>
      </w:r>
      <w:r w:rsidRPr="0069348B">
        <w:rPr>
          <w:b/>
        </w:rPr>
        <w:t>.1</w:t>
      </w:r>
      <w:r w:rsidR="00A126B7">
        <w:rPr>
          <w:b/>
        </w:rPr>
        <w:t>1</w:t>
      </w:r>
      <w:r w:rsidRPr="0069348B">
        <w:rPr>
          <w:b/>
        </w:rPr>
        <w:t xml:space="preserve">. </w:t>
      </w:r>
      <w:r w:rsidRPr="0069348B">
        <w:t>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57B149A8" w14:textId="7D3F6505" w:rsidR="00BB72C5" w:rsidRDefault="00BB72C5" w:rsidP="00A126B7">
      <w:pPr>
        <w:shd w:val="clear" w:color="auto" w:fill="FFFFFF"/>
        <w:tabs>
          <w:tab w:val="left" w:pos="567"/>
        </w:tabs>
        <w:ind w:left="709"/>
        <w:jc w:val="both"/>
        <w:rPr>
          <w:sz w:val="22"/>
          <w:szCs w:val="22"/>
        </w:rPr>
      </w:pPr>
    </w:p>
    <w:p w14:paraId="3D4C8964" w14:textId="2A7B4FCE" w:rsidR="00EE7128" w:rsidRPr="00CB7D27" w:rsidRDefault="00EE7128" w:rsidP="00A126B7">
      <w:pPr>
        <w:shd w:val="clear" w:color="auto" w:fill="FFFFFF"/>
        <w:tabs>
          <w:tab w:val="left" w:pos="567"/>
        </w:tabs>
        <w:ind w:left="709"/>
        <w:jc w:val="both"/>
        <w:rPr>
          <w:b/>
          <w:bCs/>
          <w:sz w:val="22"/>
          <w:szCs w:val="22"/>
        </w:rPr>
      </w:pPr>
      <w:r w:rsidRPr="00CB7D27">
        <w:rPr>
          <w:b/>
          <w:bCs/>
          <w:sz w:val="22"/>
          <w:szCs w:val="22"/>
        </w:rPr>
        <w:t>9. Обстоятельства непреодолимой силы</w:t>
      </w:r>
    </w:p>
    <w:p w14:paraId="3C3F92ED" w14:textId="77777777" w:rsidR="00156E99" w:rsidRPr="00CB7D27" w:rsidRDefault="00156E99" w:rsidP="00A126B7">
      <w:pPr>
        <w:shd w:val="clear" w:color="auto" w:fill="FFFFFF"/>
        <w:tabs>
          <w:tab w:val="left" w:pos="993"/>
        </w:tabs>
        <w:ind w:left="709" w:firstLine="567"/>
        <w:jc w:val="both"/>
        <w:rPr>
          <w:b/>
          <w:bCs/>
          <w:sz w:val="22"/>
          <w:szCs w:val="22"/>
        </w:rPr>
      </w:pPr>
    </w:p>
    <w:p w14:paraId="32D55AD6" w14:textId="77777777" w:rsidR="00393792" w:rsidRDefault="00393792" w:rsidP="00A126B7">
      <w:pPr>
        <w:shd w:val="clear" w:color="auto" w:fill="FFFFFF"/>
        <w:ind w:left="709" w:firstLine="567"/>
        <w:jc w:val="both"/>
        <w:rPr>
          <w:sz w:val="22"/>
          <w:szCs w:val="22"/>
        </w:rPr>
      </w:pPr>
      <w:r>
        <w:rPr>
          <w:sz w:val="22"/>
          <w:szCs w:val="22"/>
        </w:rPr>
        <w:t>9.1. Стороны освобождаются от ответственности за частичное или полное неисполнение обязательств по Контракту, если это неисполнение явилось следствием обстоятельств непреодолимой силы, возникших после заключения настоящего Контракта в результате событий чрезвычайного характера, которые Стороны не могли ни предвидеть, ни предотвратить разумными мерами, в том числе землетрясение, наводнение и другие стихийные бедствия, военные действия, террористические акты, блокада, эмбарго,  вступление в силу законодательных актов, влекущих невозможность исполнения Сторонами обязательств по настоящему Контракту.</w:t>
      </w:r>
    </w:p>
    <w:p w14:paraId="3E0A8348" w14:textId="77777777" w:rsidR="00393792" w:rsidRDefault="00393792" w:rsidP="00A126B7">
      <w:pPr>
        <w:shd w:val="clear" w:color="auto" w:fill="FFFFFF"/>
        <w:ind w:left="709" w:firstLine="567"/>
        <w:jc w:val="both"/>
        <w:rPr>
          <w:sz w:val="22"/>
          <w:szCs w:val="22"/>
        </w:rPr>
      </w:pPr>
      <w:r>
        <w:rPr>
          <w:sz w:val="22"/>
          <w:szCs w:val="22"/>
        </w:rPr>
        <w:t>9.2. Сторона, которая не может выполнить обязательства по Контракту по причине возникновения указанных обстоятельств, должна незамедлительно известить другую Сторону о наступлении и прекращении обстоятельств, препятствующих выполнению Контракта, однако не позднее 5 (пяти) календарных дней с момента их наступления или прекращения.</w:t>
      </w:r>
    </w:p>
    <w:p w14:paraId="345B3C32" w14:textId="77777777" w:rsidR="00393792" w:rsidRDefault="00393792" w:rsidP="00A126B7">
      <w:pPr>
        <w:shd w:val="clear" w:color="auto" w:fill="FFFFFF"/>
        <w:ind w:left="709" w:firstLine="567"/>
        <w:jc w:val="both"/>
        <w:rPr>
          <w:sz w:val="22"/>
          <w:szCs w:val="22"/>
        </w:rPr>
      </w:pPr>
      <w:r>
        <w:rPr>
          <w:sz w:val="22"/>
          <w:szCs w:val="22"/>
        </w:rPr>
        <w:t>9.3. Сообщение о наступлении обстоятельств непреодолимой силы должно содержать информацию о характере этих обстоятельств, сроках их возникновения, а также причинах невозможности выполнения тех или иных обязательств по настоящему Контракту. Кроме того, к такому сообщению должен прилагаться официальный документ соответствующего государственного или иного органа, подтверждающий наличие обстоятельств непреодолимой силы.</w:t>
      </w:r>
    </w:p>
    <w:p w14:paraId="0EC1DA00" w14:textId="77777777" w:rsidR="00884076" w:rsidRPr="00CB7D27" w:rsidRDefault="00884076" w:rsidP="00A126B7">
      <w:pPr>
        <w:shd w:val="clear" w:color="auto" w:fill="FFFFFF"/>
        <w:ind w:left="709" w:firstLine="567"/>
        <w:jc w:val="both"/>
        <w:rPr>
          <w:sz w:val="22"/>
          <w:szCs w:val="22"/>
        </w:rPr>
      </w:pPr>
    </w:p>
    <w:p w14:paraId="3DD4DEA8" w14:textId="77777777" w:rsidR="00EE7128" w:rsidRPr="00CB7D27" w:rsidRDefault="00EE7128" w:rsidP="00A126B7">
      <w:pPr>
        <w:shd w:val="clear" w:color="auto" w:fill="FFFFFF"/>
        <w:ind w:left="709" w:firstLine="567"/>
        <w:jc w:val="both"/>
        <w:rPr>
          <w:b/>
          <w:bCs/>
          <w:sz w:val="22"/>
          <w:szCs w:val="22"/>
        </w:rPr>
      </w:pPr>
      <w:r w:rsidRPr="00CB7D27">
        <w:rPr>
          <w:b/>
          <w:bCs/>
          <w:sz w:val="22"/>
          <w:szCs w:val="22"/>
        </w:rPr>
        <w:t>10. Заключительные положения</w:t>
      </w:r>
    </w:p>
    <w:p w14:paraId="2A6EB6C3" w14:textId="77777777" w:rsidR="00156E99" w:rsidRPr="00CB7D27" w:rsidRDefault="00156E99" w:rsidP="00A126B7">
      <w:pPr>
        <w:shd w:val="clear" w:color="auto" w:fill="FFFFFF"/>
        <w:ind w:left="709" w:firstLine="567"/>
        <w:jc w:val="both"/>
        <w:rPr>
          <w:b/>
          <w:bCs/>
          <w:sz w:val="22"/>
          <w:szCs w:val="22"/>
        </w:rPr>
      </w:pPr>
    </w:p>
    <w:p w14:paraId="7466279C" w14:textId="52E9FA0B" w:rsidR="00EE7128" w:rsidRPr="00CB7D27" w:rsidRDefault="00EE7128" w:rsidP="00A126B7">
      <w:pPr>
        <w:shd w:val="clear" w:color="auto" w:fill="FFFFFF"/>
        <w:ind w:left="709" w:firstLine="567"/>
        <w:jc w:val="both"/>
        <w:rPr>
          <w:sz w:val="22"/>
          <w:szCs w:val="22"/>
        </w:rPr>
      </w:pPr>
      <w:r w:rsidRPr="00CB7D27">
        <w:rPr>
          <w:sz w:val="22"/>
          <w:szCs w:val="22"/>
        </w:rPr>
        <w:t xml:space="preserve">10.1. </w:t>
      </w:r>
      <w:r w:rsidR="002A7BA0" w:rsidRPr="00CB7D27">
        <w:rPr>
          <w:sz w:val="22"/>
          <w:szCs w:val="22"/>
        </w:rPr>
        <w:t xml:space="preserve">Настоящий Контракт вступает в силу с даты его подписания и действует до </w:t>
      </w:r>
      <w:r w:rsidR="002A7BA0" w:rsidRPr="00923F2B">
        <w:rPr>
          <w:color w:val="FF0000"/>
          <w:sz w:val="22"/>
          <w:szCs w:val="22"/>
        </w:rPr>
        <w:t>31 декабря 202</w:t>
      </w:r>
      <w:r w:rsidR="007217DF" w:rsidRPr="00923F2B">
        <w:rPr>
          <w:color w:val="FF0000"/>
          <w:sz w:val="22"/>
          <w:szCs w:val="22"/>
        </w:rPr>
        <w:t>6</w:t>
      </w:r>
      <w:r w:rsidR="002A7BA0" w:rsidRPr="00923F2B">
        <w:rPr>
          <w:color w:val="FF0000"/>
          <w:sz w:val="22"/>
          <w:szCs w:val="22"/>
        </w:rPr>
        <w:t xml:space="preserve"> года</w:t>
      </w:r>
      <w:r w:rsidR="002A7BA0" w:rsidRPr="00923F2B">
        <w:rPr>
          <w:b/>
          <w:bCs/>
          <w:color w:val="FF0000"/>
          <w:sz w:val="22"/>
          <w:szCs w:val="22"/>
        </w:rPr>
        <w:t xml:space="preserve"> </w:t>
      </w:r>
      <w:r w:rsidR="002A7BA0" w:rsidRPr="00CB7D27">
        <w:rPr>
          <w:sz w:val="22"/>
          <w:szCs w:val="22"/>
        </w:rPr>
        <w:t xml:space="preserve">и </w:t>
      </w:r>
      <w:r w:rsidR="00713849" w:rsidRPr="00CB7D27">
        <w:rPr>
          <w:sz w:val="22"/>
          <w:szCs w:val="22"/>
        </w:rPr>
        <w:t xml:space="preserve">до </w:t>
      </w:r>
      <w:r w:rsidR="00EA179F" w:rsidRPr="00CB7D27">
        <w:rPr>
          <w:sz w:val="22"/>
          <w:szCs w:val="22"/>
        </w:rPr>
        <w:t>полного исполнения обязательств Участником по оплате цены Контракта и Застройщиком по передаче объекта долевого строительства</w:t>
      </w:r>
      <w:r w:rsidR="00A416AD" w:rsidRPr="00CB7D27">
        <w:rPr>
          <w:sz w:val="22"/>
          <w:szCs w:val="22"/>
        </w:rPr>
        <w:t>. Истечение срока действия Контракта не прекращает обязательств по Контракту, в том числе гарантийных, в части оплаты, возмещения убытков, выплаты неустойки.</w:t>
      </w:r>
    </w:p>
    <w:p w14:paraId="0E0A8489" w14:textId="77777777" w:rsidR="00EE7128" w:rsidRPr="00CB7D27" w:rsidRDefault="00EE7128" w:rsidP="00A126B7">
      <w:pPr>
        <w:shd w:val="clear" w:color="auto" w:fill="FFFFFF"/>
        <w:ind w:left="709" w:firstLine="567"/>
        <w:jc w:val="both"/>
        <w:rPr>
          <w:sz w:val="22"/>
          <w:szCs w:val="22"/>
        </w:rPr>
      </w:pPr>
      <w:r w:rsidRPr="00CB7D27">
        <w:rPr>
          <w:sz w:val="22"/>
          <w:szCs w:val="22"/>
        </w:rPr>
        <w:t>10.2. Настоящий Контракт может быть изменен или досрочно расторгнут по взаимному соглашению Сторон, а также в случаях и порядке, предусмотренных действующим законодательством Российской Федерации.</w:t>
      </w:r>
    </w:p>
    <w:p w14:paraId="448B2ECC" w14:textId="77777777" w:rsidR="00EE7128" w:rsidRPr="00CB7D27" w:rsidRDefault="00EE7128" w:rsidP="00A126B7">
      <w:pPr>
        <w:shd w:val="clear" w:color="auto" w:fill="FFFFFF"/>
        <w:ind w:left="709" w:firstLine="567"/>
        <w:jc w:val="both"/>
        <w:rPr>
          <w:sz w:val="22"/>
          <w:szCs w:val="22"/>
        </w:rPr>
      </w:pPr>
      <w:r w:rsidRPr="00CB7D27">
        <w:rPr>
          <w:sz w:val="22"/>
          <w:szCs w:val="22"/>
        </w:rPr>
        <w:t>10.3. Все изменения и дополнения к настоящему Контракту признаются действительными, если они совершены в письменной форме, подписаны Сторонами и зарегистрированы в установленном порядке.</w:t>
      </w:r>
    </w:p>
    <w:p w14:paraId="2A8F1656" w14:textId="77777777" w:rsidR="00EE7128" w:rsidRPr="00CB7D27" w:rsidRDefault="00EE7128" w:rsidP="00A126B7">
      <w:pPr>
        <w:shd w:val="clear" w:color="auto" w:fill="FFFFFF"/>
        <w:ind w:left="709" w:firstLine="567"/>
        <w:jc w:val="both"/>
        <w:rPr>
          <w:sz w:val="22"/>
          <w:szCs w:val="22"/>
        </w:rPr>
      </w:pPr>
      <w:r w:rsidRPr="00CB7D27">
        <w:rPr>
          <w:sz w:val="22"/>
          <w:szCs w:val="22"/>
        </w:rPr>
        <w:t>10.4. Неотъемлемой частью настоящего Контракта являются:</w:t>
      </w:r>
    </w:p>
    <w:p w14:paraId="4E58ACFF" w14:textId="77777777" w:rsidR="00EE7128" w:rsidRPr="00CB7D27" w:rsidRDefault="00EE7128" w:rsidP="00A126B7">
      <w:pPr>
        <w:shd w:val="clear" w:color="auto" w:fill="FFFFFF"/>
        <w:ind w:left="709" w:firstLine="567"/>
        <w:jc w:val="both"/>
        <w:rPr>
          <w:sz w:val="22"/>
          <w:szCs w:val="22"/>
        </w:rPr>
      </w:pPr>
      <w:r w:rsidRPr="00CB7D27">
        <w:rPr>
          <w:sz w:val="22"/>
          <w:szCs w:val="22"/>
        </w:rPr>
        <w:t>10.4.1. Приложение № 1 «Техническое задание».</w:t>
      </w:r>
    </w:p>
    <w:p w14:paraId="3AF17E9D" w14:textId="77777777" w:rsidR="00EE7128" w:rsidRPr="00CB7D27" w:rsidRDefault="00EE7128" w:rsidP="00A126B7">
      <w:pPr>
        <w:shd w:val="clear" w:color="auto" w:fill="FFFFFF"/>
        <w:ind w:left="709" w:firstLine="567"/>
        <w:jc w:val="both"/>
        <w:rPr>
          <w:sz w:val="22"/>
          <w:szCs w:val="22"/>
        </w:rPr>
      </w:pPr>
      <w:r w:rsidRPr="00CB7D27">
        <w:rPr>
          <w:sz w:val="22"/>
          <w:szCs w:val="22"/>
        </w:rPr>
        <w:t xml:space="preserve">10.4.2. Приложение № 2 </w:t>
      </w:r>
      <w:r w:rsidR="00400408" w:rsidRPr="00CB7D27">
        <w:rPr>
          <w:sz w:val="22"/>
          <w:szCs w:val="22"/>
        </w:rPr>
        <w:t>«</w:t>
      </w:r>
      <w:r w:rsidRPr="00CB7D27">
        <w:rPr>
          <w:sz w:val="22"/>
          <w:szCs w:val="22"/>
        </w:rPr>
        <w:t>План (поэтажный) Объекта недвижимости с указанием Объекта долевого строительства</w:t>
      </w:r>
      <w:r w:rsidR="00400408" w:rsidRPr="00CB7D27">
        <w:rPr>
          <w:sz w:val="22"/>
          <w:szCs w:val="22"/>
        </w:rPr>
        <w:t>»</w:t>
      </w:r>
      <w:r w:rsidRPr="00CB7D27">
        <w:rPr>
          <w:sz w:val="22"/>
          <w:szCs w:val="22"/>
        </w:rPr>
        <w:t>.</w:t>
      </w:r>
    </w:p>
    <w:p w14:paraId="5D932DEA" w14:textId="77777777" w:rsidR="00EE7128" w:rsidRPr="00CB7D27" w:rsidRDefault="00EE7128" w:rsidP="00A126B7">
      <w:pPr>
        <w:shd w:val="clear" w:color="auto" w:fill="FFFFFF"/>
        <w:ind w:left="709" w:firstLine="567"/>
        <w:jc w:val="both"/>
        <w:rPr>
          <w:sz w:val="22"/>
          <w:szCs w:val="22"/>
        </w:rPr>
      </w:pPr>
      <w:r w:rsidRPr="00CB7D27">
        <w:rPr>
          <w:sz w:val="22"/>
          <w:szCs w:val="22"/>
        </w:rPr>
        <w:t>10.4.3. Приложение № 3 «Форма Акта приема-передачи Объекта долевого строительства»</w:t>
      </w:r>
    </w:p>
    <w:p w14:paraId="725564E3" w14:textId="77777777" w:rsidR="00EE7128" w:rsidRPr="00CB7D27" w:rsidRDefault="00EE7128" w:rsidP="00A126B7">
      <w:pPr>
        <w:shd w:val="clear" w:color="auto" w:fill="FFFFFF"/>
        <w:ind w:left="709" w:firstLine="567"/>
        <w:jc w:val="both"/>
        <w:rPr>
          <w:sz w:val="22"/>
          <w:szCs w:val="22"/>
        </w:rPr>
      </w:pPr>
      <w:r w:rsidRPr="00CB7D27">
        <w:rPr>
          <w:sz w:val="22"/>
          <w:szCs w:val="22"/>
        </w:rPr>
        <w:t>10.5. Все уведомления, запросы, извещения, требования и иные сообщения по вопросам, связанным и вытекающим из настоящего Контракта, должны быть совершены в письменной форме и могут быть доставлены посредством личного вручения по</w:t>
      </w:r>
      <w:r w:rsidR="00B831D6" w:rsidRPr="00CB7D27">
        <w:rPr>
          <w:sz w:val="22"/>
          <w:szCs w:val="22"/>
        </w:rPr>
        <w:t>д</w:t>
      </w:r>
      <w:r w:rsidRPr="00CB7D27">
        <w:rPr>
          <w:sz w:val="22"/>
          <w:szCs w:val="22"/>
        </w:rPr>
        <w:t xml:space="preserve"> роспись Стороне настоящего Контракта или его уполномоченному представителю, или заказной корреспонденцией с описью вложения по адресам, указанным в разделе 11 настоящего Контракта. Надлежащим уведомлением также признается уведомление путем направления электронной корреспонденции при условии использования для переписки между отправителем и получателем только тех адресов электронной почты, которые указаны в разделе 11 настоящего Контракта.  </w:t>
      </w:r>
    </w:p>
    <w:p w14:paraId="510C5478" w14:textId="77777777" w:rsidR="00EE7128" w:rsidRPr="00CB7D27" w:rsidRDefault="00EE7128" w:rsidP="00A126B7">
      <w:pPr>
        <w:shd w:val="clear" w:color="auto" w:fill="FFFFFF"/>
        <w:ind w:left="709" w:firstLine="567"/>
        <w:jc w:val="both"/>
        <w:rPr>
          <w:sz w:val="22"/>
          <w:szCs w:val="22"/>
        </w:rPr>
      </w:pPr>
      <w:r w:rsidRPr="00CB7D27">
        <w:rPr>
          <w:sz w:val="22"/>
          <w:szCs w:val="22"/>
        </w:rPr>
        <w:t>10.6. Во всем остальном, что не предусмотрено настоящим Контрактом, Стороны руководствуются действующим законодательством Российской Федерации.</w:t>
      </w:r>
    </w:p>
    <w:p w14:paraId="6111711C" w14:textId="77777777" w:rsidR="00EE7128" w:rsidRPr="00CB7D27" w:rsidRDefault="00EE7128" w:rsidP="00A126B7">
      <w:pPr>
        <w:shd w:val="clear" w:color="auto" w:fill="FFFFFF"/>
        <w:ind w:left="709" w:firstLine="567"/>
        <w:jc w:val="both"/>
        <w:rPr>
          <w:sz w:val="22"/>
          <w:szCs w:val="22"/>
        </w:rPr>
      </w:pPr>
      <w:r w:rsidRPr="00CB7D27">
        <w:rPr>
          <w:sz w:val="22"/>
          <w:szCs w:val="22"/>
        </w:rPr>
        <w:t xml:space="preserve">10.7. </w:t>
      </w:r>
      <w:r w:rsidR="00662207" w:rsidRPr="00CB7D27">
        <w:rPr>
          <w:rFonts w:eastAsia="Calibri"/>
          <w:sz w:val="22"/>
          <w:szCs w:val="22"/>
          <w:lang w:eastAsia="en-US"/>
        </w:rPr>
        <w:t xml:space="preserve">Согласно п.1 и п.3 ст.6 Закона №63-ФЗ «Об электронной подписи» от 06.04.2011, настоящий Контракт в электронной форме, признается равнозначным документу на бумажном носителе, подписанному собственноручной подписью и заверенному печатью, и может применяться в любых правоотношениях в соответствии с законодательством Российский Федерации, кроме случая, если федеральными законами или принимаемыми в соответствии с </w:t>
      </w:r>
      <w:r w:rsidR="00662207" w:rsidRPr="00CB7D27">
        <w:rPr>
          <w:rFonts w:eastAsia="Calibri"/>
          <w:sz w:val="22"/>
          <w:szCs w:val="22"/>
          <w:lang w:eastAsia="en-US"/>
        </w:rPr>
        <w:lastRenderedPageBreak/>
        <w:t>ними нормативными правовыми актами установлено требование о необходимости составления документа исключительно на бумажном носителе.</w:t>
      </w:r>
    </w:p>
    <w:p w14:paraId="752D2020" w14:textId="77777777" w:rsidR="00FC662E" w:rsidRPr="00CB7D27" w:rsidRDefault="00FC662E" w:rsidP="00A126B7">
      <w:pPr>
        <w:shd w:val="clear" w:color="auto" w:fill="FFFFFF"/>
        <w:spacing w:line="20" w:lineRule="atLeast"/>
        <w:ind w:left="709" w:firstLine="567"/>
        <w:jc w:val="both"/>
        <w:rPr>
          <w:sz w:val="22"/>
          <w:szCs w:val="22"/>
        </w:rPr>
      </w:pPr>
    </w:p>
    <w:p w14:paraId="5F366D79" w14:textId="77777777" w:rsidR="00EE7128" w:rsidRPr="00CB7D27" w:rsidRDefault="00EE7128" w:rsidP="00A126B7">
      <w:pPr>
        <w:pStyle w:val="ConsPlusNormal"/>
        <w:spacing w:line="20" w:lineRule="atLeast"/>
        <w:ind w:left="709"/>
        <w:jc w:val="center"/>
        <w:rPr>
          <w:rFonts w:ascii="Times New Roman" w:hAnsi="Times New Roman" w:cs="Times New Roman"/>
          <w:b/>
          <w:sz w:val="22"/>
          <w:szCs w:val="22"/>
        </w:rPr>
      </w:pPr>
      <w:r w:rsidRPr="00CB7D27">
        <w:rPr>
          <w:rFonts w:ascii="Times New Roman" w:hAnsi="Times New Roman" w:cs="Times New Roman"/>
          <w:b/>
          <w:sz w:val="22"/>
          <w:szCs w:val="22"/>
        </w:rPr>
        <w:t>11. Местонахождение, банковские реквизиты и подписи Сторон</w:t>
      </w:r>
    </w:p>
    <w:tbl>
      <w:tblPr>
        <w:tblW w:w="5000" w:type="pct"/>
        <w:tblCellMar>
          <w:top w:w="60" w:type="dxa"/>
          <w:left w:w="60" w:type="dxa"/>
          <w:bottom w:w="60" w:type="dxa"/>
          <w:right w:w="60" w:type="dxa"/>
        </w:tblCellMar>
        <w:tblLook w:val="00A0" w:firstRow="1" w:lastRow="0" w:firstColumn="1" w:lastColumn="0" w:noHBand="0" w:noVBand="0"/>
      </w:tblPr>
      <w:tblGrid>
        <w:gridCol w:w="4702"/>
        <w:gridCol w:w="5221"/>
      </w:tblGrid>
      <w:tr w:rsidR="007C7C59" w:rsidRPr="00CB7D27" w14:paraId="5D990140" w14:textId="77777777" w:rsidTr="006D5C3E">
        <w:trPr>
          <w:trHeight w:val="5617"/>
        </w:trPr>
        <w:tc>
          <w:tcPr>
            <w:tcW w:w="2369" w:type="pct"/>
          </w:tcPr>
          <w:p w14:paraId="09157640" w14:textId="77777777" w:rsidR="0051370C" w:rsidRPr="009034A3" w:rsidRDefault="0051370C" w:rsidP="00A126B7">
            <w:pPr>
              <w:pStyle w:val="aff5"/>
              <w:spacing w:line="20" w:lineRule="atLeast"/>
              <w:ind w:left="709"/>
              <w:jc w:val="center"/>
              <w:rPr>
                <w:b/>
                <w:bCs/>
              </w:rPr>
            </w:pPr>
            <w:r w:rsidRPr="009034A3">
              <w:rPr>
                <w:b/>
                <w:bCs/>
              </w:rPr>
              <w:t xml:space="preserve">Заказчик </w:t>
            </w:r>
          </w:p>
          <w:p w14:paraId="17663C6F" w14:textId="77777777" w:rsidR="0051370C" w:rsidRPr="009034A3" w:rsidRDefault="0051370C" w:rsidP="00A126B7">
            <w:pPr>
              <w:pStyle w:val="39"/>
              <w:shd w:val="clear" w:color="auto" w:fill="auto"/>
              <w:spacing w:line="20" w:lineRule="atLeast"/>
              <w:ind w:left="709" w:firstLine="0"/>
              <w:jc w:val="center"/>
              <w:rPr>
                <w:rFonts w:cs="Times New Roman"/>
                <w:b/>
                <w:bCs/>
                <w:sz w:val="24"/>
                <w:szCs w:val="24"/>
              </w:rPr>
            </w:pPr>
            <w:r w:rsidRPr="009034A3">
              <w:rPr>
                <w:rFonts w:cs="Times New Roman"/>
                <w:b/>
                <w:bCs/>
                <w:sz w:val="24"/>
                <w:szCs w:val="24"/>
              </w:rPr>
              <w:t>(Участник долевого строительства):</w:t>
            </w:r>
          </w:p>
          <w:p w14:paraId="7038A228" w14:textId="175B6E55" w:rsidR="0051370C" w:rsidRPr="00CB7D27" w:rsidRDefault="009034A3" w:rsidP="00A126B7">
            <w:pPr>
              <w:pStyle w:val="39"/>
              <w:shd w:val="clear" w:color="auto" w:fill="auto"/>
              <w:spacing w:line="20" w:lineRule="atLeast"/>
              <w:ind w:left="709" w:firstLine="0"/>
              <w:jc w:val="center"/>
              <w:rPr>
                <w:rStyle w:val="3Exact"/>
                <w:sz w:val="18"/>
                <w:szCs w:val="18"/>
              </w:rPr>
            </w:pPr>
            <w:r w:rsidRPr="009034A3">
              <w:rPr>
                <w:rFonts w:cs="Times New Roman"/>
                <w:b/>
                <w:lang w:eastAsia="ar-SA"/>
              </w:rPr>
              <w:t>Администрация Симферопольского района Республики Крым</w:t>
            </w:r>
          </w:p>
          <w:p w14:paraId="21B11EFB" w14:textId="77777777" w:rsidR="009034A3" w:rsidRPr="009034A3" w:rsidRDefault="009034A3" w:rsidP="00A126B7">
            <w:pPr>
              <w:autoSpaceDN/>
              <w:ind w:left="709"/>
              <w:textAlignment w:val="auto"/>
              <w:rPr>
                <w:sz w:val="22"/>
                <w:szCs w:val="22"/>
              </w:rPr>
            </w:pPr>
            <w:r w:rsidRPr="009034A3">
              <w:rPr>
                <w:bCs/>
                <w:sz w:val="22"/>
                <w:szCs w:val="22"/>
                <w:lang w:eastAsia="ru-RU"/>
              </w:rPr>
              <w:t>Адрес места нахождения</w:t>
            </w:r>
            <w:r w:rsidRPr="009034A3">
              <w:rPr>
                <w:sz w:val="22"/>
                <w:szCs w:val="22"/>
              </w:rPr>
              <w:t>: 297505, Республика Крым, Симферопольский р-н, с. Мирное, ул. Белова, 3</w:t>
            </w:r>
          </w:p>
          <w:p w14:paraId="22FE5070" w14:textId="77777777" w:rsidR="009034A3" w:rsidRPr="009034A3" w:rsidRDefault="009034A3" w:rsidP="00A126B7">
            <w:pPr>
              <w:autoSpaceDN/>
              <w:ind w:left="709"/>
              <w:textAlignment w:val="auto"/>
              <w:rPr>
                <w:sz w:val="22"/>
                <w:szCs w:val="22"/>
              </w:rPr>
            </w:pPr>
            <w:r w:rsidRPr="009034A3">
              <w:rPr>
                <w:sz w:val="22"/>
                <w:szCs w:val="22"/>
              </w:rPr>
              <w:t>Почтовый адрес: 295000, Республика Крым, г. Симферополь, ул. Павленко,1</w:t>
            </w:r>
          </w:p>
          <w:p w14:paraId="1160A215" w14:textId="77777777" w:rsidR="009034A3" w:rsidRPr="009034A3" w:rsidRDefault="009034A3" w:rsidP="00A126B7">
            <w:pPr>
              <w:autoSpaceDN/>
              <w:ind w:left="709"/>
              <w:textAlignment w:val="auto"/>
              <w:rPr>
                <w:sz w:val="22"/>
                <w:szCs w:val="22"/>
              </w:rPr>
            </w:pPr>
            <w:r w:rsidRPr="009034A3">
              <w:rPr>
                <w:sz w:val="22"/>
                <w:szCs w:val="22"/>
              </w:rPr>
              <w:t>ОКПО 00777697, ОГРН 1149102124192</w:t>
            </w:r>
          </w:p>
          <w:p w14:paraId="4336C31A" w14:textId="77777777" w:rsidR="009034A3" w:rsidRPr="009034A3" w:rsidRDefault="009034A3" w:rsidP="00A126B7">
            <w:pPr>
              <w:autoSpaceDN/>
              <w:ind w:left="709"/>
              <w:textAlignment w:val="auto"/>
              <w:rPr>
                <w:sz w:val="22"/>
                <w:szCs w:val="22"/>
              </w:rPr>
            </w:pPr>
            <w:r w:rsidRPr="009034A3">
              <w:rPr>
                <w:sz w:val="22"/>
                <w:szCs w:val="22"/>
              </w:rPr>
              <w:t>ИНН: 9109006423 КПП: 910901001</w:t>
            </w:r>
          </w:p>
          <w:p w14:paraId="26E798DF" w14:textId="77777777" w:rsidR="009034A3" w:rsidRPr="009034A3" w:rsidRDefault="009034A3" w:rsidP="00A126B7">
            <w:pPr>
              <w:autoSpaceDN/>
              <w:ind w:left="709"/>
              <w:textAlignment w:val="auto"/>
              <w:rPr>
                <w:sz w:val="22"/>
                <w:szCs w:val="22"/>
              </w:rPr>
            </w:pPr>
            <w:r w:rsidRPr="009034A3">
              <w:rPr>
                <w:sz w:val="22"/>
                <w:szCs w:val="22"/>
              </w:rPr>
              <w:t>л/с 03753253700, БИК 013510002</w:t>
            </w:r>
          </w:p>
          <w:p w14:paraId="1DE06BB2" w14:textId="77777777" w:rsidR="009034A3" w:rsidRPr="009034A3" w:rsidRDefault="009034A3" w:rsidP="00A126B7">
            <w:pPr>
              <w:autoSpaceDN/>
              <w:ind w:left="709"/>
              <w:textAlignment w:val="auto"/>
              <w:rPr>
                <w:sz w:val="22"/>
                <w:szCs w:val="22"/>
              </w:rPr>
            </w:pPr>
            <w:r w:rsidRPr="009034A3">
              <w:rPr>
                <w:sz w:val="22"/>
                <w:szCs w:val="22"/>
              </w:rPr>
              <w:t>Единый казначейский счет: 40102810645370000035</w:t>
            </w:r>
          </w:p>
          <w:p w14:paraId="4590467C" w14:textId="77777777" w:rsidR="009034A3" w:rsidRPr="009034A3" w:rsidRDefault="009034A3" w:rsidP="00A126B7">
            <w:pPr>
              <w:autoSpaceDN/>
              <w:ind w:left="709"/>
              <w:textAlignment w:val="auto"/>
              <w:rPr>
                <w:sz w:val="22"/>
                <w:szCs w:val="22"/>
              </w:rPr>
            </w:pPr>
            <w:r w:rsidRPr="009034A3">
              <w:rPr>
                <w:sz w:val="22"/>
                <w:szCs w:val="22"/>
              </w:rPr>
              <w:t>ОТДЕЛЕНИЕ РЕСПУБЛИКИ КРЫМ БАНКА РОССИИ//</w:t>
            </w:r>
          </w:p>
          <w:p w14:paraId="4AECCD13" w14:textId="77777777" w:rsidR="009034A3" w:rsidRPr="009034A3" w:rsidRDefault="009034A3" w:rsidP="00A126B7">
            <w:pPr>
              <w:autoSpaceDN/>
              <w:ind w:left="709"/>
              <w:textAlignment w:val="auto"/>
              <w:rPr>
                <w:sz w:val="22"/>
                <w:szCs w:val="22"/>
              </w:rPr>
            </w:pPr>
            <w:r w:rsidRPr="009034A3">
              <w:rPr>
                <w:sz w:val="22"/>
                <w:szCs w:val="22"/>
              </w:rPr>
              <w:t>УФК по Республике Крым г. Симферополь</w:t>
            </w:r>
          </w:p>
          <w:p w14:paraId="79843D6C" w14:textId="77777777" w:rsidR="009034A3" w:rsidRPr="009034A3" w:rsidRDefault="009034A3" w:rsidP="00A126B7">
            <w:pPr>
              <w:autoSpaceDN/>
              <w:ind w:left="709"/>
              <w:textAlignment w:val="auto"/>
              <w:rPr>
                <w:sz w:val="22"/>
                <w:szCs w:val="22"/>
              </w:rPr>
            </w:pPr>
            <w:r w:rsidRPr="009034A3">
              <w:rPr>
                <w:sz w:val="22"/>
                <w:szCs w:val="22"/>
              </w:rPr>
              <w:t>Казначейский счет: 03231643356470007500</w:t>
            </w:r>
          </w:p>
          <w:p w14:paraId="61354B2C" w14:textId="77777777" w:rsidR="009034A3" w:rsidRPr="009034A3" w:rsidRDefault="009034A3" w:rsidP="00A126B7">
            <w:pPr>
              <w:autoSpaceDN/>
              <w:ind w:left="709"/>
              <w:textAlignment w:val="auto"/>
              <w:rPr>
                <w:sz w:val="22"/>
                <w:szCs w:val="22"/>
              </w:rPr>
            </w:pPr>
            <w:r w:rsidRPr="009034A3">
              <w:rPr>
                <w:sz w:val="22"/>
                <w:szCs w:val="22"/>
              </w:rPr>
              <w:t>Получатель: УФК по Республике Крым (Администрация</w:t>
            </w:r>
          </w:p>
          <w:p w14:paraId="437AAD08" w14:textId="3246B682" w:rsidR="0051370C" w:rsidRDefault="009034A3" w:rsidP="00A126B7">
            <w:pPr>
              <w:pStyle w:val="39"/>
              <w:spacing w:line="20" w:lineRule="atLeast"/>
              <w:ind w:left="709" w:firstLine="0"/>
              <w:rPr>
                <w:rFonts w:cs="Times New Roman"/>
                <w:color w:val="000000"/>
                <w:lang w:eastAsia="ar-SA"/>
              </w:rPr>
            </w:pPr>
            <w:r w:rsidRPr="009034A3">
              <w:rPr>
                <w:rFonts w:cs="Times New Roman"/>
                <w:color w:val="000000"/>
                <w:lang w:eastAsia="ar-SA"/>
              </w:rPr>
              <w:t>Симферопольского района, л/с 03753253700)</w:t>
            </w:r>
          </w:p>
          <w:p w14:paraId="5DD46640" w14:textId="13A52FF2" w:rsidR="009034A3" w:rsidRDefault="009034A3" w:rsidP="00A126B7">
            <w:pPr>
              <w:pStyle w:val="39"/>
              <w:spacing w:line="20" w:lineRule="atLeast"/>
              <w:ind w:left="709" w:firstLine="0"/>
              <w:rPr>
                <w:rFonts w:cs="Times New Roman"/>
                <w:color w:val="000000"/>
                <w:lang w:eastAsia="ar-SA"/>
              </w:rPr>
            </w:pPr>
          </w:p>
          <w:p w14:paraId="432D164E" w14:textId="7F201C08" w:rsidR="009034A3" w:rsidRDefault="009034A3" w:rsidP="00A126B7">
            <w:pPr>
              <w:pStyle w:val="39"/>
              <w:spacing w:line="20" w:lineRule="atLeast"/>
              <w:ind w:left="709" w:firstLine="0"/>
              <w:rPr>
                <w:rFonts w:cs="Times New Roman"/>
                <w:color w:val="000000"/>
                <w:lang w:eastAsia="ar-SA"/>
              </w:rPr>
            </w:pPr>
          </w:p>
          <w:p w14:paraId="0DE0651B" w14:textId="77777777" w:rsidR="009034A3" w:rsidRDefault="009034A3" w:rsidP="00A126B7">
            <w:pPr>
              <w:pStyle w:val="39"/>
              <w:spacing w:line="20" w:lineRule="atLeast"/>
              <w:ind w:left="709" w:firstLine="0"/>
              <w:rPr>
                <w:rFonts w:cs="Times New Roman"/>
                <w:color w:val="000000"/>
                <w:lang w:eastAsia="ar-SA"/>
              </w:rPr>
            </w:pPr>
          </w:p>
          <w:p w14:paraId="2D67DFC5" w14:textId="77777777" w:rsidR="009034A3" w:rsidRPr="009034A3" w:rsidRDefault="009034A3" w:rsidP="00A126B7">
            <w:pPr>
              <w:autoSpaceDN/>
              <w:ind w:left="709"/>
              <w:textAlignment w:val="auto"/>
              <w:rPr>
                <w:sz w:val="22"/>
                <w:szCs w:val="22"/>
              </w:rPr>
            </w:pPr>
            <w:r w:rsidRPr="009034A3">
              <w:rPr>
                <w:sz w:val="22"/>
                <w:szCs w:val="22"/>
              </w:rPr>
              <w:t>Глава Администрации Симферопольского района</w:t>
            </w:r>
          </w:p>
          <w:p w14:paraId="05004DE1" w14:textId="77777777" w:rsidR="009034A3" w:rsidRPr="009034A3" w:rsidRDefault="009034A3" w:rsidP="00A126B7">
            <w:pPr>
              <w:autoSpaceDN/>
              <w:ind w:left="709"/>
              <w:textAlignment w:val="auto"/>
              <w:rPr>
                <w:sz w:val="22"/>
                <w:szCs w:val="22"/>
              </w:rPr>
            </w:pPr>
          </w:p>
          <w:p w14:paraId="29CDE120" w14:textId="3D7BC8CD" w:rsidR="009034A3" w:rsidRDefault="009034A3" w:rsidP="00A126B7">
            <w:pPr>
              <w:tabs>
                <w:tab w:val="left" w:pos="0"/>
                <w:tab w:val="left" w:pos="426"/>
                <w:tab w:val="left" w:pos="851"/>
                <w:tab w:val="left" w:pos="1560"/>
              </w:tabs>
              <w:autoSpaceDN/>
              <w:spacing w:line="20" w:lineRule="atLeast"/>
              <w:ind w:left="709"/>
              <w:jc w:val="both"/>
              <w:rPr>
                <w:b/>
                <w:sz w:val="22"/>
                <w:szCs w:val="22"/>
              </w:rPr>
            </w:pPr>
            <w:r w:rsidRPr="009034A3">
              <w:rPr>
                <w:b/>
                <w:sz w:val="22"/>
                <w:szCs w:val="22"/>
              </w:rPr>
              <w:t>_</w:t>
            </w:r>
            <w:r w:rsidR="00A126B7">
              <w:rPr>
                <w:b/>
                <w:sz w:val="22"/>
                <w:szCs w:val="22"/>
              </w:rPr>
              <w:t>_________</w:t>
            </w:r>
            <w:r>
              <w:rPr>
                <w:b/>
                <w:sz w:val="22"/>
                <w:szCs w:val="22"/>
              </w:rPr>
              <w:t>_</w:t>
            </w:r>
            <w:r w:rsidRPr="009034A3">
              <w:rPr>
                <w:b/>
                <w:sz w:val="22"/>
                <w:szCs w:val="22"/>
              </w:rPr>
              <w:t>_________ /</w:t>
            </w:r>
            <w:r w:rsidRPr="009034A3">
              <w:t xml:space="preserve"> </w:t>
            </w:r>
            <w:r w:rsidR="00A126B7">
              <w:rPr>
                <w:b/>
                <w:sz w:val="22"/>
                <w:szCs w:val="22"/>
              </w:rPr>
              <w:t xml:space="preserve">С.А. </w:t>
            </w:r>
            <w:proofErr w:type="spellStart"/>
            <w:r w:rsidR="00A126B7">
              <w:rPr>
                <w:b/>
                <w:sz w:val="22"/>
                <w:szCs w:val="22"/>
              </w:rPr>
              <w:t>Петелин</w:t>
            </w:r>
            <w:proofErr w:type="spellEnd"/>
            <w:r w:rsidR="00A126B7">
              <w:rPr>
                <w:b/>
                <w:sz w:val="22"/>
                <w:szCs w:val="22"/>
              </w:rPr>
              <w:t>/</w:t>
            </w:r>
          </w:p>
          <w:p w14:paraId="26EE1851" w14:textId="693ED067" w:rsidR="0051370C" w:rsidRPr="00CB7D27" w:rsidRDefault="0051370C" w:rsidP="00A126B7">
            <w:pPr>
              <w:tabs>
                <w:tab w:val="left" w:pos="0"/>
                <w:tab w:val="left" w:pos="426"/>
                <w:tab w:val="left" w:pos="851"/>
                <w:tab w:val="left" w:pos="1560"/>
              </w:tabs>
              <w:autoSpaceDN/>
              <w:spacing w:line="20" w:lineRule="atLeast"/>
              <w:ind w:left="709"/>
              <w:jc w:val="both"/>
              <w:rPr>
                <w:rFonts w:eastAsia="Calibri"/>
                <w:sz w:val="18"/>
                <w:szCs w:val="18"/>
                <w:lang w:eastAsia="en-US"/>
              </w:rPr>
            </w:pPr>
            <w:r w:rsidRPr="00CB7D27">
              <w:rPr>
                <w:rFonts w:eastAsia="Calibri"/>
                <w:sz w:val="18"/>
                <w:szCs w:val="18"/>
                <w:lang w:eastAsia="en-US"/>
              </w:rPr>
              <w:t>М.П.</w:t>
            </w:r>
          </w:p>
          <w:p w14:paraId="17279520" w14:textId="77777777" w:rsidR="0051370C" w:rsidRPr="00CB7D27" w:rsidRDefault="0051370C" w:rsidP="00A126B7">
            <w:pPr>
              <w:pStyle w:val="39"/>
              <w:shd w:val="clear" w:color="auto" w:fill="auto"/>
              <w:spacing w:line="20" w:lineRule="atLeast"/>
              <w:ind w:left="709" w:firstLine="0"/>
              <w:rPr>
                <w:rFonts w:cs="Times New Roman"/>
                <w:sz w:val="18"/>
                <w:szCs w:val="18"/>
              </w:rPr>
            </w:pPr>
          </w:p>
          <w:p w14:paraId="3D0C4518" w14:textId="2FB74DBD" w:rsidR="00BC4136" w:rsidRPr="00CB7D27" w:rsidRDefault="00BC4136" w:rsidP="00A126B7">
            <w:pPr>
              <w:spacing w:line="20" w:lineRule="atLeast"/>
              <w:ind w:left="709"/>
              <w:jc w:val="both"/>
              <w:rPr>
                <w:sz w:val="18"/>
                <w:szCs w:val="18"/>
              </w:rPr>
            </w:pPr>
          </w:p>
        </w:tc>
        <w:tc>
          <w:tcPr>
            <w:tcW w:w="2631" w:type="pct"/>
          </w:tcPr>
          <w:p w14:paraId="4C88F9A0" w14:textId="77777777" w:rsidR="0051370C" w:rsidRPr="009034A3" w:rsidRDefault="0051370C" w:rsidP="00A126B7">
            <w:pPr>
              <w:pStyle w:val="aff5"/>
              <w:spacing w:line="20" w:lineRule="atLeast"/>
              <w:ind w:left="709"/>
              <w:jc w:val="center"/>
              <w:rPr>
                <w:b/>
              </w:rPr>
            </w:pPr>
            <w:r w:rsidRPr="009034A3">
              <w:rPr>
                <w:b/>
              </w:rPr>
              <w:t>Поставщик</w:t>
            </w:r>
          </w:p>
          <w:p w14:paraId="3DDD3FF9" w14:textId="77777777" w:rsidR="0051370C" w:rsidRPr="009034A3" w:rsidRDefault="0051370C" w:rsidP="00A126B7">
            <w:pPr>
              <w:pStyle w:val="aff5"/>
              <w:spacing w:line="20" w:lineRule="atLeast"/>
              <w:ind w:left="709"/>
              <w:jc w:val="center"/>
              <w:rPr>
                <w:b/>
                <w:bCs/>
              </w:rPr>
            </w:pPr>
            <w:r w:rsidRPr="009034A3">
              <w:rPr>
                <w:b/>
              </w:rPr>
              <w:t>(Застройщик)</w:t>
            </w:r>
            <w:r w:rsidRPr="009034A3">
              <w:rPr>
                <w:b/>
                <w:bCs/>
              </w:rPr>
              <w:t>:</w:t>
            </w:r>
          </w:p>
          <w:p w14:paraId="7DF93CA8" w14:textId="1B169619" w:rsidR="00BC4136" w:rsidRPr="00CB7D27" w:rsidRDefault="00BC4136" w:rsidP="00A126B7">
            <w:pPr>
              <w:tabs>
                <w:tab w:val="left" w:pos="360"/>
              </w:tabs>
              <w:spacing w:line="20" w:lineRule="atLeast"/>
              <w:ind w:left="709"/>
              <w:jc w:val="both"/>
              <w:rPr>
                <w:sz w:val="18"/>
                <w:szCs w:val="18"/>
              </w:rPr>
            </w:pPr>
          </w:p>
        </w:tc>
      </w:tr>
    </w:tbl>
    <w:p w14:paraId="51D1D6C8" w14:textId="77777777" w:rsidR="00EE7128" w:rsidRPr="00CB7D27" w:rsidRDefault="00EE7128" w:rsidP="00A126B7">
      <w:pPr>
        <w:pStyle w:val="ConsPlusNormal"/>
        <w:ind w:left="709"/>
        <w:outlineLvl w:val="0"/>
        <w:rPr>
          <w:rFonts w:ascii="Times New Roman" w:hAnsi="Times New Roman" w:cs="Times New Roman"/>
          <w:sz w:val="24"/>
          <w:szCs w:val="24"/>
        </w:rPr>
        <w:sectPr w:rsidR="00EE7128" w:rsidRPr="00CB7D27" w:rsidSect="00A126B7">
          <w:footerReference w:type="default" r:id="rId13"/>
          <w:pgSz w:w="11907" w:h="16840" w:code="9"/>
          <w:pgMar w:top="567" w:right="850" w:bottom="567" w:left="1134" w:header="720" w:footer="23" w:gutter="0"/>
          <w:cols w:space="720"/>
          <w:noEndnote/>
        </w:sectPr>
      </w:pPr>
    </w:p>
    <w:p w14:paraId="7A298B06" w14:textId="77777777" w:rsidR="00246219" w:rsidRPr="00CB7D27" w:rsidRDefault="00246219" w:rsidP="00A126B7">
      <w:pPr>
        <w:tabs>
          <w:tab w:val="left" w:pos="6570"/>
        </w:tabs>
        <w:ind w:left="709" w:right="2"/>
        <w:jc w:val="right"/>
        <w:rPr>
          <w:sz w:val="22"/>
          <w:szCs w:val="22"/>
          <w:lang w:eastAsia="en-US"/>
        </w:rPr>
      </w:pPr>
      <w:r w:rsidRPr="00CB7D27">
        <w:lastRenderedPageBreak/>
        <w:t>Приложение № 1</w:t>
      </w:r>
    </w:p>
    <w:p w14:paraId="26C75340" w14:textId="77777777" w:rsidR="00246219" w:rsidRPr="00CB7D27" w:rsidRDefault="002027C5" w:rsidP="00A126B7">
      <w:pPr>
        <w:tabs>
          <w:tab w:val="left" w:pos="6570"/>
        </w:tabs>
        <w:ind w:left="709" w:right="2"/>
        <w:jc w:val="right"/>
      </w:pPr>
      <w:r w:rsidRPr="00CB7D27">
        <w:t>к Муниципальному контракту</w:t>
      </w:r>
    </w:p>
    <w:p w14:paraId="47D191A5" w14:textId="3B273CF9" w:rsidR="00246219" w:rsidRPr="00CB7D27" w:rsidRDefault="00720577" w:rsidP="00A126B7">
      <w:pPr>
        <w:tabs>
          <w:tab w:val="left" w:pos="6570"/>
        </w:tabs>
        <w:ind w:left="709" w:right="2"/>
        <w:jc w:val="right"/>
      </w:pPr>
      <w:r>
        <w:t xml:space="preserve">№ </w:t>
      </w:r>
      <w:r w:rsidR="009034A3">
        <w:t xml:space="preserve">     </w:t>
      </w:r>
      <w:r w:rsidR="00482D6C" w:rsidRPr="00CB7D27">
        <w:t xml:space="preserve"> </w:t>
      </w:r>
      <w:r w:rsidR="00246219" w:rsidRPr="00CB7D27">
        <w:t xml:space="preserve">от </w:t>
      </w:r>
      <w:r w:rsidR="009034A3">
        <w:t xml:space="preserve">            </w:t>
      </w:r>
      <w:r w:rsidR="00611878" w:rsidRPr="00CB7D27">
        <w:t xml:space="preserve"> 202</w:t>
      </w:r>
      <w:r w:rsidR="008C090B">
        <w:t>5</w:t>
      </w:r>
      <w:r w:rsidR="00246219" w:rsidRPr="00CB7D27">
        <w:t> г.</w:t>
      </w:r>
    </w:p>
    <w:p w14:paraId="4DCD4726" w14:textId="77777777" w:rsidR="00246219" w:rsidRPr="00CB7D27" w:rsidRDefault="00246219" w:rsidP="00A126B7">
      <w:pPr>
        <w:tabs>
          <w:tab w:val="left" w:pos="6570"/>
        </w:tabs>
        <w:ind w:left="709" w:right="2"/>
        <w:rPr>
          <w:lang w:eastAsia="zh-CN"/>
        </w:rPr>
      </w:pPr>
    </w:p>
    <w:p w14:paraId="572F5F56" w14:textId="77777777" w:rsidR="00246219" w:rsidRPr="00CB7D27" w:rsidRDefault="00246219" w:rsidP="00A126B7">
      <w:pPr>
        <w:tabs>
          <w:tab w:val="left" w:pos="6570"/>
        </w:tabs>
        <w:ind w:left="709" w:right="2"/>
        <w:jc w:val="center"/>
        <w:rPr>
          <w:b/>
          <w:lang w:eastAsia="en-US"/>
        </w:rPr>
      </w:pPr>
      <w:r w:rsidRPr="00CB7D27">
        <w:rPr>
          <w:b/>
        </w:rPr>
        <w:t>ТЕХНИЧЕСКОЕ ЗАДАНИЕ</w:t>
      </w:r>
    </w:p>
    <w:p w14:paraId="4F693A9C" w14:textId="77777777" w:rsidR="00246219" w:rsidRPr="00CB7D27" w:rsidRDefault="00246219" w:rsidP="00A126B7">
      <w:pPr>
        <w:tabs>
          <w:tab w:val="left" w:pos="6570"/>
        </w:tabs>
        <w:ind w:left="709" w:right="2"/>
        <w:jc w:val="center"/>
        <w:rPr>
          <w:b/>
        </w:rPr>
      </w:pPr>
    </w:p>
    <w:p w14:paraId="12FA60BF" w14:textId="77777777" w:rsidR="005668A0" w:rsidRPr="00CB7D27" w:rsidRDefault="005668A0" w:rsidP="00A126B7">
      <w:pPr>
        <w:keepNext/>
        <w:keepLines/>
        <w:tabs>
          <w:tab w:val="left" w:pos="5685"/>
          <w:tab w:val="left" w:pos="6005"/>
        </w:tabs>
        <w:suppressAutoHyphens w:val="0"/>
        <w:ind w:left="709"/>
        <w:contextualSpacing/>
        <w:jc w:val="both"/>
        <w:rPr>
          <w:sz w:val="20"/>
          <w:szCs w:val="20"/>
        </w:rPr>
      </w:pPr>
      <w:r w:rsidRPr="00CB7D27">
        <w:rPr>
          <w:sz w:val="20"/>
          <w:szCs w:val="20"/>
        </w:rPr>
        <w:t>* - публикуется отдельным документом в составе документации и является неотъемлемой частью муниципального контракта</w:t>
      </w:r>
    </w:p>
    <w:p w14:paraId="2A5E2C58" w14:textId="77777777" w:rsidR="005668A0" w:rsidRPr="00CB7D27" w:rsidRDefault="005668A0" w:rsidP="00A126B7">
      <w:pPr>
        <w:tabs>
          <w:tab w:val="left" w:pos="6570"/>
        </w:tabs>
        <w:ind w:left="709" w:right="2"/>
        <w:jc w:val="center"/>
        <w:rPr>
          <w:b/>
        </w:rPr>
      </w:pPr>
    </w:p>
    <w:p w14:paraId="79D80535" w14:textId="77777777" w:rsidR="00246219" w:rsidRPr="00CB7D27" w:rsidRDefault="00246219" w:rsidP="00A126B7">
      <w:pPr>
        <w:ind w:left="709" w:firstLine="709"/>
        <w:jc w:val="both"/>
        <w:rPr>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366"/>
      </w:tblGrid>
      <w:tr w:rsidR="007C7C59" w:rsidRPr="00CB7D27" w14:paraId="01FF2C90" w14:textId="77777777" w:rsidTr="00E23CE0">
        <w:tc>
          <w:tcPr>
            <w:tcW w:w="5098" w:type="dxa"/>
          </w:tcPr>
          <w:p w14:paraId="6F4CA8E7" w14:textId="77777777" w:rsidR="00246219" w:rsidRPr="009034A3" w:rsidRDefault="00246219" w:rsidP="00A126B7">
            <w:pPr>
              <w:pStyle w:val="aff5"/>
              <w:spacing w:line="20" w:lineRule="atLeast"/>
              <w:ind w:left="709"/>
              <w:jc w:val="center"/>
              <w:rPr>
                <w:b/>
                <w:bCs/>
              </w:rPr>
            </w:pPr>
            <w:r w:rsidRPr="009034A3">
              <w:rPr>
                <w:b/>
                <w:bCs/>
              </w:rPr>
              <w:t xml:space="preserve">Заказчик </w:t>
            </w:r>
          </w:p>
          <w:p w14:paraId="6AF8A06C" w14:textId="77777777" w:rsidR="00246219" w:rsidRPr="00CB7D27" w:rsidRDefault="00246219" w:rsidP="00A126B7">
            <w:pPr>
              <w:pStyle w:val="aff5"/>
              <w:spacing w:line="20" w:lineRule="atLeast"/>
              <w:ind w:left="709"/>
              <w:jc w:val="center"/>
              <w:rPr>
                <w:bCs/>
                <w:sz w:val="18"/>
                <w:szCs w:val="18"/>
              </w:rPr>
            </w:pPr>
            <w:r w:rsidRPr="009034A3">
              <w:rPr>
                <w:b/>
                <w:bCs/>
              </w:rPr>
              <w:t>(Участник долевого строительства:):</w:t>
            </w:r>
          </w:p>
        </w:tc>
        <w:tc>
          <w:tcPr>
            <w:tcW w:w="4366" w:type="dxa"/>
          </w:tcPr>
          <w:p w14:paraId="5F2F4ED6" w14:textId="77777777" w:rsidR="00246219" w:rsidRPr="009034A3" w:rsidRDefault="00246219" w:rsidP="00A126B7">
            <w:pPr>
              <w:pStyle w:val="aff5"/>
              <w:spacing w:line="20" w:lineRule="atLeast"/>
              <w:ind w:left="709"/>
              <w:jc w:val="center"/>
              <w:rPr>
                <w:b/>
                <w:lang w:val="en-US"/>
              </w:rPr>
            </w:pPr>
            <w:r w:rsidRPr="009034A3">
              <w:rPr>
                <w:b/>
              </w:rPr>
              <w:t>Поставщик</w:t>
            </w:r>
          </w:p>
          <w:p w14:paraId="34F04E78" w14:textId="77777777" w:rsidR="00246219" w:rsidRPr="00CB7D27" w:rsidRDefault="00246219" w:rsidP="00A126B7">
            <w:pPr>
              <w:pStyle w:val="aff5"/>
              <w:spacing w:line="20" w:lineRule="atLeast"/>
              <w:ind w:left="709"/>
              <w:jc w:val="center"/>
              <w:rPr>
                <w:bCs/>
                <w:sz w:val="18"/>
                <w:szCs w:val="18"/>
              </w:rPr>
            </w:pPr>
            <w:r w:rsidRPr="009034A3">
              <w:rPr>
                <w:b/>
                <w:lang w:val="en-US"/>
              </w:rPr>
              <w:t>(</w:t>
            </w:r>
            <w:r w:rsidRPr="009034A3">
              <w:rPr>
                <w:b/>
              </w:rPr>
              <w:t>Застройщик</w:t>
            </w:r>
            <w:r w:rsidRPr="009034A3">
              <w:rPr>
                <w:b/>
                <w:lang w:val="en-US"/>
              </w:rPr>
              <w:t>)</w:t>
            </w:r>
            <w:r w:rsidRPr="009034A3">
              <w:rPr>
                <w:b/>
                <w:bCs/>
              </w:rPr>
              <w:t>:</w:t>
            </w:r>
          </w:p>
        </w:tc>
      </w:tr>
      <w:tr w:rsidR="009034A3" w:rsidRPr="00CB7D27" w14:paraId="57843F3D" w14:textId="77777777" w:rsidTr="00E23CE0">
        <w:tc>
          <w:tcPr>
            <w:tcW w:w="5098" w:type="dxa"/>
          </w:tcPr>
          <w:p w14:paraId="15D8318F" w14:textId="77777777" w:rsidR="009034A3" w:rsidRPr="00957480" w:rsidRDefault="009034A3" w:rsidP="00A126B7">
            <w:pPr>
              <w:ind w:left="709"/>
              <w:rPr>
                <w:b/>
                <w:sz w:val="22"/>
                <w:szCs w:val="22"/>
              </w:rPr>
            </w:pPr>
            <w:r w:rsidRPr="00957480">
              <w:rPr>
                <w:b/>
                <w:sz w:val="22"/>
                <w:szCs w:val="22"/>
              </w:rPr>
              <w:t>Глава Администрации Симферопольского района</w:t>
            </w:r>
          </w:p>
          <w:p w14:paraId="21F1EBE1" w14:textId="77777777" w:rsidR="009034A3" w:rsidRPr="00957480" w:rsidRDefault="009034A3" w:rsidP="00A126B7">
            <w:pPr>
              <w:ind w:left="709"/>
              <w:rPr>
                <w:b/>
                <w:sz w:val="22"/>
                <w:szCs w:val="22"/>
              </w:rPr>
            </w:pPr>
          </w:p>
          <w:p w14:paraId="58F2E1AA" w14:textId="77777777" w:rsidR="009034A3" w:rsidRPr="00957480" w:rsidRDefault="009034A3" w:rsidP="00A126B7">
            <w:pPr>
              <w:ind w:left="709"/>
              <w:rPr>
                <w:b/>
                <w:sz w:val="22"/>
                <w:szCs w:val="22"/>
              </w:rPr>
            </w:pPr>
            <w:r w:rsidRPr="00957480">
              <w:rPr>
                <w:b/>
                <w:sz w:val="22"/>
                <w:szCs w:val="22"/>
              </w:rPr>
              <w:t>_____________________________ /</w:t>
            </w:r>
            <w:r>
              <w:t xml:space="preserve"> </w:t>
            </w:r>
            <w:r w:rsidRPr="00CF1E2C">
              <w:rPr>
                <w:b/>
                <w:sz w:val="22"/>
                <w:szCs w:val="22"/>
              </w:rPr>
              <w:t xml:space="preserve">С.А. </w:t>
            </w:r>
            <w:proofErr w:type="spellStart"/>
            <w:r w:rsidRPr="00CF1E2C">
              <w:rPr>
                <w:b/>
                <w:sz w:val="22"/>
                <w:szCs w:val="22"/>
              </w:rPr>
              <w:t>Петелин</w:t>
            </w:r>
            <w:proofErr w:type="spellEnd"/>
            <w:r w:rsidRPr="00CF1E2C">
              <w:rPr>
                <w:b/>
                <w:sz w:val="22"/>
                <w:szCs w:val="22"/>
              </w:rPr>
              <w:t xml:space="preserve"> </w:t>
            </w:r>
            <w:r w:rsidRPr="00957480">
              <w:rPr>
                <w:b/>
                <w:sz w:val="22"/>
                <w:szCs w:val="22"/>
              </w:rPr>
              <w:t>/</w:t>
            </w:r>
          </w:p>
          <w:p w14:paraId="0BE9B3CC" w14:textId="78C8292C" w:rsidR="009034A3" w:rsidRPr="00CB7D27" w:rsidRDefault="009034A3" w:rsidP="00A126B7">
            <w:pPr>
              <w:pStyle w:val="39"/>
              <w:shd w:val="clear" w:color="auto" w:fill="auto"/>
              <w:spacing w:line="240" w:lineRule="auto"/>
              <w:ind w:left="709" w:firstLine="0"/>
              <w:rPr>
                <w:rFonts w:eastAsia="Calibri" w:cs="Times New Roman"/>
                <w:sz w:val="18"/>
                <w:szCs w:val="18"/>
              </w:rPr>
            </w:pPr>
            <w:r w:rsidRPr="00957480">
              <w:rPr>
                <w:b/>
              </w:rPr>
              <w:t>М.П.</w:t>
            </w:r>
          </w:p>
        </w:tc>
        <w:tc>
          <w:tcPr>
            <w:tcW w:w="4366" w:type="dxa"/>
          </w:tcPr>
          <w:p w14:paraId="1FA351C2" w14:textId="77777777" w:rsidR="009034A3" w:rsidRPr="00CB7D27" w:rsidRDefault="009034A3" w:rsidP="00A126B7">
            <w:pPr>
              <w:pStyle w:val="aff5"/>
              <w:ind w:left="709"/>
              <w:rPr>
                <w:rFonts w:eastAsia="Calibri"/>
                <w:sz w:val="18"/>
                <w:szCs w:val="18"/>
              </w:rPr>
            </w:pPr>
          </w:p>
        </w:tc>
      </w:tr>
    </w:tbl>
    <w:p w14:paraId="077AF71B" w14:textId="77777777" w:rsidR="005668A0" w:rsidRPr="00CB7D27" w:rsidRDefault="005668A0" w:rsidP="00A126B7">
      <w:pPr>
        <w:pStyle w:val="ConsPlusNormal"/>
        <w:ind w:left="709"/>
        <w:jc w:val="right"/>
        <w:outlineLvl w:val="0"/>
        <w:rPr>
          <w:rFonts w:ascii="Times New Roman" w:hAnsi="Times New Roman" w:cs="Times New Roman"/>
          <w:sz w:val="24"/>
          <w:szCs w:val="24"/>
        </w:rPr>
      </w:pPr>
    </w:p>
    <w:p w14:paraId="13668886" w14:textId="77777777" w:rsidR="005668A0" w:rsidRPr="00CB7D27" w:rsidRDefault="005668A0" w:rsidP="00A126B7">
      <w:pPr>
        <w:suppressAutoHyphens w:val="0"/>
        <w:autoSpaceDN/>
        <w:spacing w:after="160" w:line="259" w:lineRule="auto"/>
        <w:ind w:left="709"/>
        <w:textAlignment w:val="auto"/>
        <w:rPr>
          <w:lang w:eastAsia="ru-RU"/>
        </w:rPr>
      </w:pPr>
      <w:r w:rsidRPr="00CB7D27">
        <w:br w:type="page"/>
      </w:r>
    </w:p>
    <w:p w14:paraId="5F903B9E" w14:textId="77777777" w:rsidR="00D01F7A" w:rsidRPr="00CB7D27" w:rsidRDefault="00D01F7A" w:rsidP="00A126B7">
      <w:pPr>
        <w:pStyle w:val="ConsPlusNormal"/>
        <w:ind w:left="709"/>
        <w:jc w:val="right"/>
        <w:outlineLvl w:val="0"/>
        <w:rPr>
          <w:rFonts w:ascii="Times New Roman" w:hAnsi="Times New Roman" w:cs="Times New Roman"/>
          <w:sz w:val="24"/>
          <w:szCs w:val="24"/>
        </w:rPr>
      </w:pPr>
      <w:r w:rsidRPr="00CB7D27">
        <w:rPr>
          <w:rFonts w:ascii="Times New Roman" w:hAnsi="Times New Roman" w:cs="Times New Roman"/>
          <w:sz w:val="24"/>
          <w:szCs w:val="24"/>
        </w:rPr>
        <w:lastRenderedPageBreak/>
        <w:t>Приложение № 2</w:t>
      </w:r>
    </w:p>
    <w:p w14:paraId="3B4C0C6B" w14:textId="77777777" w:rsidR="00D01F7A" w:rsidRPr="00CB7D27" w:rsidRDefault="00D01F7A" w:rsidP="00A126B7">
      <w:pPr>
        <w:pStyle w:val="ConsPlusNormal"/>
        <w:ind w:left="709" w:firstLine="0"/>
        <w:jc w:val="right"/>
        <w:rPr>
          <w:rFonts w:ascii="Times New Roman" w:hAnsi="Times New Roman" w:cs="Times New Roman"/>
          <w:sz w:val="24"/>
          <w:szCs w:val="24"/>
        </w:rPr>
      </w:pPr>
      <w:r w:rsidRPr="00CB7D27">
        <w:rPr>
          <w:rFonts w:ascii="Times New Roman" w:hAnsi="Times New Roman" w:cs="Times New Roman"/>
          <w:sz w:val="24"/>
          <w:szCs w:val="24"/>
        </w:rPr>
        <w:t>к Муниципальному Контракту</w:t>
      </w:r>
    </w:p>
    <w:p w14:paraId="6F852D8D" w14:textId="7E0CD7DD" w:rsidR="00D01F7A" w:rsidRPr="00CB7D27" w:rsidRDefault="00720577" w:rsidP="00A126B7">
      <w:pPr>
        <w:pStyle w:val="ConsPlusNormal"/>
        <w:ind w:left="709"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009034A3">
        <w:rPr>
          <w:rFonts w:ascii="Times New Roman" w:hAnsi="Times New Roman" w:cs="Times New Roman"/>
          <w:sz w:val="24"/>
          <w:szCs w:val="24"/>
        </w:rPr>
        <w:t xml:space="preserve">    </w:t>
      </w:r>
      <w:r w:rsidR="00482D6C" w:rsidRPr="00CB7D27">
        <w:rPr>
          <w:rFonts w:ascii="Times New Roman" w:hAnsi="Times New Roman" w:cs="Times New Roman"/>
          <w:sz w:val="24"/>
          <w:szCs w:val="24"/>
        </w:rPr>
        <w:t xml:space="preserve"> </w:t>
      </w:r>
      <w:r w:rsidR="00D01F7A" w:rsidRPr="00CB7D27">
        <w:rPr>
          <w:rFonts w:ascii="Times New Roman" w:hAnsi="Times New Roman" w:cs="Times New Roman"/>
          <w:sz w:val="24"/>
          <w:szCs w:val="24"/>
        </w:rPr>
        <w:t xml:space="preserve">от </w:t>
      </w:r>
      <w:r w:rsidR="009034A3">
        <w:rPr>
          <w:rFonts w:ascii="Times New Roman" w:hAnsi="Times New Roman" w:cs="Times New Roman"/>
          <w:sz w:val="24"/>
          <w:szCs w:val="24"/>
        </w:rPr>
        <w:t xml:space="preserve">                </w:t>
      </w:r>
      <w:r w:rsidR="0051370C">
        <w:rPr>
          <w:rFonts w:ascii="Times New Roman" w:hAnsi="Times New Roman" w:cs="Times New Roman"/>
          <w:sz w:val="24"/>
          <w:szCs w:val="24"/>
        </w:rPr>
        <w:t xml:space="preserve"> </w:t>
      </w:r>
      <w:r w:rsidR="006C7530" w:rsidRPr="00CB7D27">
        <w:rPr>
          <w:rFonts w:ascii="Times New Roman" w:hAnsi="Times New Roman" w:cs="Times New Roman"/>
          <w:sz w:val="24"/>
          <w:szCs w:val="24"/>
        </w:rPr>
        <w:t>202</w:t>
      </w:r>
      <w:r w:rsidR="008C090B">
        <w:rPr>
          <w:rFonts w:ascii="Times New Roman" w:hAnsi="Times New Roman" w:cs="Times New Roman"/>
          <w:sz w:val="24"/>
          <w:szCs w:val="24"/>
        </w:rPr>
        <w:t>5</w:t>
      </w:r>
      <w:r w:rsidR="00D01F7A" w:rsidRPr="00CB7D27">
        <w:rPr>
          <w:rFonts w:ascii="Times New Roman" w:hAnsi="Times New Roman" w:cs="Times New Roman"/>
          <w:sz w:val="24"/>
          <w:szCs w:val="24"/>
        </w:rPr>
        <w:t xml:space="preserve"> г.</w:t>
      </w:r>
    </w:p>
    <w:p w14:paraId="63315B67" w14:textId="77777777" w:rsidR="00D01F7A" w:rsidRPr="00CB7D27" w:rsidRDefault="00D01F7A" w:rsidP="00A126B7">
      <w:pPr>
        <w:pStyle w:val="ConsPlusNormal"/>
        <w:ind w:left="709" w:firstLine="0"/>
        <w:jc w:val="right"/>
        <w:rPr>
          <w:rFonts w:ascii="Times New Roman" w:hAnsi="Times New Roman" w:cs="Times New Roman"/>
          <w:b/>
          <w:sz w:val="24"/>
          <w:szCs w:val="24"/>
        </w:rPr>
      </w:pPr>
    </w:p>
    <w:p w14:paraId="778C6EE2" w14:textId="7DA3E647" w:rsidR="00D01F7A" w:rsidRPr="00CB7D27" w:rsidRDefault="00D01F7A" w:rsidP="00A126B7">
      <w:pPr>
        <w:widowControl w:val="0"/>
        <w:autoSpaceDE w:val="0"/>
        <w:adjustRightInd w:val="0"/>
        <w:ind w:left="709"/>
        <w:jc w:val="center"/>
        <w:rPr>
          <w:b/>
        </w:rPr>
      </w:pPr>
      <w:r w:rsidRPr="00CB7D27">
        <w:rPr>
          <w:b/>
        </w:rPr>
        <w:t>План Объекта недвижимости с указанием Объекта долевого строительства</w:t>
      </w:r>
    </w:p>
    <w:tbl>
      <w:tblPr>
        <w:tblW w:w="0" w:type="auto"/>
        <w:tblLook w:val="04A0" w:firstRow="1" w:lastRow="0" w:firstColumn="1" w:lastColumn="0" w:noHBand="0" w:noVBand="1"/>
      </w:tblPr>
      <w:tblGrid>
        <w:gridCol w:w="4106"/>
        <w:gridCol w:w="5249"/>
      </w:tblGrid>
      <w:tr w:rsidR="00D01F7A" w:rsidRPr="00CB7D27" w14:paraId="5C68FC04" w14:textId="77777777" w:rsidTr="00E23CE0">
        <w:tc>
          <w:tcPr>
            <w:tcW w:w="4106" w:type="dxa"/>
            <w:shd w:val="clear" w:color="auto" w:fill="auto"/>
          </w:tcPr>
          <w:p w14:paraId="6186C697" w14:textId="77777777" w:rsidR="00D01F7A" w:rsidRPr="00CB7D27" w:rsidRDefault="00D01F7A" w:rsidP="00A126B7">
            <w:pPr>
              <w:ind w:left="709"/>
              <w:rPr>
                <w:b/>
              </w:rPr>
            </w:pPr>
            <w:r w:rsidRPr="00CB7D27">
              <w:t>г. Симферополь</w:t>
            </w:r>
          </w:p>
        </w:tc>
        <w:tc>
          <w:tcPr>
            <w:tcW w:w="5249" w:type="dxa"/>
            <w:shd w:val="clear" w:color="auto" w:fill="auto"/>
          </w:tcPr>
          <w:p w14:paraId="0A7D7DAE" w14:textId="3F045F33" w:rsidR="006D5C3E" w:rsidRPr="00CB7D27" w:rsidRDefault="006D5C3E" w:rsidP="00A126B7">
            <w:pPr>
              <w:pStyle w:val="ConsPlusNormal"/>
              <w:ind w:left="709" w:firstLine="0"/>
              <w:jc w:val="right"/>
              <w:rPr>
                <w:rFonts w:ascii="Times New Roman" w:hAnsi="Times New Roman" w:cs="Times New Roman"/>
                <w:sz w:val="24"/>
                <w:szCs w:val="24"/>
              </w:rPr>
            </w:pPr>
            <w:r w:rsidRPr="00CB7D27">
              <w:rPr>
                <w:rFonts w:ascii="Times New Roman" w:hAnsi="Times New Roman" w:cs="Times New Roman"/>
                <w:sz w:val="24"/>
                <w:szCs w:val="24"/>
              </w:rPr>
              <w:t>«_</w:t>
            </w:r>
            <w:proofErr w:type="gramStart"/>
            <w:r w:rsidRPr="00CB7D27">
              <w:rPr>
                <w:rFonts w:ascii="Times New Roman" w:hAnsi="Times New Roman" w:cs="Times New Roman"/>
                <w:sz w:val="24"/>
                <w:szCs w:val="24"/>
              </w:rPr>
              <w:t>_»</w:t>
            </w:r>
            <w:r w:rsidR="0051370C">
              <w:rPr>
                <w:rFonts w:ascii="Times New Roman" w:hAnsi="Times New Roman" w:cs="Times New Roman"/>
                <w:sz w:val="24"/>
                <w:szCs w:val="24"/>
              </w:rPr>
              <w:t xml:space="preserve"> </w:t>
            </w:r>
            <w:r w:rsidR="009034A3">
              <w:rPr>
                <w:rFonts w:ascii="Times New Roman" w:hAnsi="Times New Roman" w:cs="Times New Roman"/>
                <w:sz w:val="24"/>
                <w:szCs w:val="24"/>
              </w:rPr>
              <w:t xml:space="preserve">  </w:t>
            </w:r>
            <w:proofErr w:type="gramEnd"/>
            <w:r w:rsidR="009034A3">
              <w:rPr>
                <w:rFonts w:ascii="Times New Roman" w:hAnsi="Times New Roman" w:cs="Times New Roman"/>
                <w:sz w:val="24"/>
                <w:szCs w:val="24"/>
              </w:rPr>
              <w:t xml:space="preserve">                 </w:t>
            </w:r>
            <w:r w:rsidR="0051370C">
              <w:rPr>
                <w:rFonts w:ascii="Times New Roman" w:hAnsi="Times New Roman" w:cs="Times New Roman"/>
                <w:sz w:val="24"/>
                <w:szCs w:val="24"/>
              </w:rPr>
              <w:t xml:space="preserve"> </w:t>
            </w:r>
            <w:r w:rsidRPr="00CB7D27">
              <w:rPr>
                <w:rFonts w:ascii="Times New Roman" w:hAnsi="Times New Roman" w:cs="Times New Roman"/>
                <w:sz w:val="24"/>
                <w:szCs w:val="24"/>
              </w:rPr>
              <w:t>202</w:t>
            </w:r>
            <w:r w:rsidR="008C090B">
              <w:rPr>
                <w:rFonts w:ascii="Times New Roman" w:hAnsi="Times New Roman" w:cs="Times New Roman"/>
                <w:sz w:val="24"/>
                <w:szCs w:val="24"/>
              </w:rPr>
              <w:t>5</w:t>
            </w:r>
            <w:r w:rsidRPr="00CB7D27">
              <w:rPr>
                <w:rFonts w:ascii="Times New Roman" w:hAnsi="Times New Roman" w:cs="Times New Roman"/>
                <w:sz w:val="24"/>
                <w:szCs w:val="24"/>
              </w:rPr>
              <w:t xml:space="preserve"> г.</w:t>
            </w:r>
          </w:p>
          <w:p w14:paraId="0B4B2221" w14:textId="77777777" w:rsidR="00D01F7A" w:rsidRPr="00CB7D27" w:rsidRDefault="00D01F7A" w:rsidP="00A126B7">
            <w:pPr>
              <w:ind w:left="709"/>
              <w:jc w:val="right"/>
              <w:rPr>
                <w:b/>
              </w:rPr>
            </w:pPr>
          </w:p>
        </w:tc>
      </w:tr>
    </w:tbl>
    <w:p w14:paraId="42990FDA" w14:textId="77777777" w:rsidR="00CB6935" w:rsidRPr="00CB7D27" w:rsidRDefault="00CB6935" w:rsidP="00A126B7">
      <w:pPr>
        <w:ind w:left="709"/>
        <w:jc w:val="center"/>
        <w:rPr>
          <w:noProof/>
          <w:lang w:eastAsia="ru-RU"/>
        </w:rPr>
      </w:pPr>
    </w:p>
    <w:p w14:paraId="0501F557" w14:textId="77777777" w:rsidR="006D5C3E" w:rsidRPr="00CB7D27" w:rsidRDefault="006D5C3E" w:rsidP="00A126B7">
      <w:pPr>
        <w:ind w:left="709"/>
        <w:jc w:val="center"/>
        <w:rPr>
          <w:b/>
          <w:bCs/>
          <w:noProof/>
          <w:lang w:eastAsia="ru-RU"/>
        </w:rPr>
      </w:pPr>
    </w:p>
    <w:p w14:paraId="372DC799" w14:textId="77777777" w:rsidR="003D3033" w:rsidRPr="00CB7D27" w:rsidRDefault="003D3033" w:rsidP="00A126B7">
      <w:pPr>
        <w:keepNext/>
        <w:keepLines/>
        <w:tabs>
          <w:tab w:val="left" w:pos="5685"/>
          <w:tab w:val="left" w:pos="6005"/>
        </w:tabs>
        <w:suppressAutoHyphens w:val="0"/>
        <w:ind w:left="709"/>
        <w:contextualSpacing/>
        <w:jc w:val="both"/>
        <w:rPr>
          <w:sz w:val="20"/>
          <w:szCs w:val="20"/>
        </w:rPr>
      </w:pPr>
      <w:r w:rsidRPr="00CB7D27">
        <w:rPr>
          <w:sz w:val="20"/>
          <w:szCs w:val="20"/>
        </w:rPr>
        <w:t>* - публикуется при заключении муниципального контракта на основании предложенного варианта поставщиком-застройщиком</w:t>
      </w:r>
    </w:p>
    <w:p w14:paraId="724F0CE0" w14:textId="77777777" w:rsidR="006D5C3E" w:rsidRPr="00CB7D27" w:rsidRDefault="006D5C3E" w:rsidP="00A126B7">
      <w:pPr>
        <w:ind w:left="709"/>
        <w:jc w:val="center"/>
        <w:rPr>
          <w:b/>
          <w:bCs/>
          <w:noProof/>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649"/>
      </w:tblGrid>
      <w:tr w:rsidR="007C7C59" w:rsidRPr="00CB7D27" w14:paraId="45F5BBA7" w14:textId="77777777" w:rsidTr="00E23CE0">
        <w:tc>
          <w:tcPr>
            <w:tcW w:w="4815" w:type="dxa"/>
          </w:tcPr>
          <w:p w14:paraId="5DADD47A" w14:textId="77777777" w:rsidR="00D01F7A" w:rsidRPr="009034A3" w:rsidRDefault="00D01F7A" w:rsidP="00A126B7">
            <w:pPr>
              <w:pStyle w:val="aff5"/>
              <w:spacing w:line="20" w:lineRule="atLeast"/>
              <w:ind w:left="709"/>
              <w:jc w:val="center"/>
              <w:rPr>
                <w:b/>
                <w:bCs/>
              </w:rPr>
            </w:pPr>
            <w:r w:rsidRPr="009034A3">
              <w:rPr>
                <w:b/>
                <w:bCs/>
              </w:rPr>
              <w:t xml:space="preserve">Заказчик </w:t>
            </w:r>
          </w:p>
          <w:p w14:paraId="70BD23C2" w14:textId="77777777" w:rsidR="00D01F7A" w:rsidRPr="00CB7D27" w:rsidRDefault="00D01F7A" w:rsidP="00A126B7">
            <w:pPr>
              <w:pStyle w:val="aff5"/>
              <w:spacing w:line="20" w:lineRule="atLeast"/>
              <w:ind w:left="709"/>
              <w:jc w:val="center"/>
              <w:rPr>
                <w:bCs/>
                <w:sz w:val="18"/>
                <w:szCs w:val="18"/>
              </w:rPr>
            </w:pPr>
            <w:r w:rsidRPr="009034A3">
              <w:rPr>
                <w:b/>
                <w:bCs/>
              </w:rPr>
              <w:t>(Участник долевого строительства:):</w:t>
            </w:r>
          </w:p>
        </w:tc>
        <w:tc>
          <w:tcPr>
            <w:tcW w:w="4649" w:type="dxa"/>
          </w:tcPr>
          <w:p w14:paraId="2311C8B5" w14:textId="77777777" w:rsidR="00D01F7A" w:rsidRPr="009034A3" w:rsidRDefault="00D01F7A" w:rsidP="00A126B7">
            <w:pPr>
              <w:pStyle w:val="aff5"/>
              <w:spacing w:line="20" w:lineRule="atLeast"/>
              <w:ind w:left="709"/>
              <w:jc w:val="center"/>
              <w:rPr>
                <w:b/>
                <w:lang w:val="en-US"/>
              </w:rPr>
            </w:pPr>
            <w:r w:rsidRPr="009034A3">
              <w:rPr>
                <w:b/>
              </w:rPr>
              <w:t>Поставщик</w:t>
            </w:r>
          </w:p>
          <w:p w14:paraId="7C4D8BB6" w14:textId="77777777" w:rsidR="00D01F7A" w:rsidRPr="00CB7D27" w:rsidRDefault="00D01F7A" w:rsidP="00A126B7">
            <w:pPr>
              <w:pStyle w:val="aff5"/>
              <w:spacing w:line="20" w:lineRule="atLeast"/>
              <w:ind w:left="709"/>
              <w:jc w:val="center"/>
              <w:rPr>
                <w:bCs/>
                <w:sz w:val="18"/>
                <w:szCs w:val="18"/>
              </w:rPr>
            </w:pPr>
            <w:r w:rsidRPr="009034A3">
              <w:rPr>
                <w:b/>
                <w:lang w:val="en-US"/>
              </w:rPr>
              <w:t>(</w:t>
            </w:r>
            <w:r w:rsidRPr="009034A3">
              <w:rPr>
                <w:b/>
              </w:rPr>
              <w:t>Застройщик</w:t>
            </w:r>
            <w:r w:rsidRPr="009034A3">
              <w:rPr>
                <w:b/>
                <w:lang w:val="en-US"/>
              </w:rPr>
              <w:t>)</w:t>
            </w:r>
            <w:r w:rsidRPr="009034A3">
              <w:rPr>
                <w:b/>
                <w:bCs/>
              </w:rPr>
              <w:t>:</w:t>
            </w:r>
          </w:p>
        </w:tc>
      </w:tr>
      <w:tr w:rsidR="009034A3" w:rsidRPr="00CB7D27" w14:paraId="617F162C" w14:textId="77777777" w:rsidTr="00E23CE0">
        <w:tc>
          <w:tcPr>
            <w:tcW w:w="4815" w:type="dxa"/>
          </w:tcPr>
          <w:p w14:paraId="2CC9996D" w14:textId="77777777" w:rsidR="009034A3" w:rsidRPr="00957480" w:rsidRDefault="009034A3" w:rsidP="00A126B7">
            <w:pPr>
              <w:ind w:left="709"/>
              <w:rPr>
                <w:b/>
                <w:sz w:val="22"/>
                <w:szCs w:val="22"/>
              </w:rPr>
            </w:pPr>
            <w:r w:rsidRPr="00957480">
              <w:rPr>
                <w:b/>
                <w:sz w:val="22"/>
                <w:szCs w:val="22"/>
              </w:rPr>
              <w:t>Глава Администрации Симферопольского района</w:t>
            </w:r>
          </w:p>
          <w:p w14:paraId="4D0FA318" w14:textId="77777777" w:rsidR="009034A3" w:rsidRPr="00957480" w:rsidRDefault="009034A3" w:rsidP="00A126B7">
            <w:pPr>
              <w:ind w:left="709"/>
              <w:rPr>
                <w:b/>
                <w:sz w:val="22"/>
                <w:szCs w:val="22"/>
              </w:rPr>
            </w:pPr>
          </w:p>
          <w:p w14:paraId="6BF0A7E8" w14:textId="14307243" w:rsidR="009034A3" w:rsidRPr="00957480" w:rsidRDefault="009034A3" w:rsidP="00A126B7">
            <w:pPr>
              <w:ind w:left="709"/>
              <w:rPr>
                <w:b/>
                <w:sz w:val="22"/>
                <w:szCs w:val="22"/>
              </w:rPr>
            </w:pPr>
            <w:r>
              <w:rPr>
                <w:b/>
                <w:sz w:val="22"/>
                <w:szCs w:val="22"/>
              </w:rPr>
              <w:t>______________________</w:t>
            </w:r>
            <w:r w:rsidRPr="00957480">
              <w:rPr>
                <w:b/>
                <w:sz w:val="22"/>
                <w:szCs w:val="22"/>
              </w:rPr>
              <w:t>_____ /</w:t>
            </w:r>
            <w:r>
              <w:t xml:space="preserve"> </w:t>
            </w:r>
            <w:r w:rsidRPr="00CF1E2C">
              <w:rPr>
                <w:b/>
                <w:sz w:val="22"/>
                <w:szCs w:val="22"/>
              </w:rPr>
              <w:t xml:space="preserve">С.А. </w:t>
            </w:r>
            <w:proofErr w:type="spellStart"/>
            <w:r w:rsidRPr="00CF1E2C">
              <w:rPr>
                <w:b/>
                <w:sz w:val="22"/>
                <w:szCs w:val="22"/>
              </w:rPr>
              <w:t>Петелин</w:t>
            </w:r>
            <w:proofErr w:type="spellEnd"/>
            <w:r w:rsidRPr="00CF1E2C">
              <w:rPr>
                <w:b/>
                <w:sz w:val="22"/>
                <w:szCs w:val="22"/>
              </w:rPr>
              <w:t xml:space="preserve"> </w:t>
            </w:r>
            <w:r w:rsidRPr="00957480">
              <w:rPr>
                <w:b/>
                <w:sz w:val="22"/>
                <w:szCs w:val="22"/>
              </w:rPr>
              <w:t>/</w:t>
            </w:r>
          </w:p>
          <w:p w14:paraId="4A1C4D17" w14:textId="0A666778" w:rsidR="009034A3" w:rsidRPr="00CB7D27" w:rsidRDefault="009034A3" w:rsidP="00A126B7">
            <w:pPr>
              <w:pStyle w:val="39"/>
              <w:shd w:val="clear" w:color="auto" w:fill="auto"/>
              <w:spacing w:line="20" w:lineRule="atLeast"/>
              <w:ind w:left="709" w:firstLine="0"/>
              <w:rPr>
                <w:rFonts w:eastAsia="Calibri" w:cs="Times New Roman"/>
                <w:sz w:val="18"/>
                <w:szCs w:val="18"/>
              </w:rPr>
            </w:pPr>
            <w:r w:rsidRPr="00957480">
              <w:rPr>
                <w:b/>
              </w:rPr>
              <w:t>М.П.</w:t>
            </w:r>
          </w:p>
        </w:tc>
        <w:tc>
          <w:tcPr>
            <w:tcW w:w="4649" w:type="dxa"/>
          </w:tcPr>
          <w:p w14:paraId="3AC638D5" w14:textId="77777777" w:rsidR="009034A3" w:rsidRPr="00CB7D27" w:rsidRDefault="009034A3" w:rsidP="00A126B7">
            <w:pPr>
              <w:pStyle w:val="aff5"/>
              <w:spacing w:line="20" w:lineRule="atLeast"/>
              <w:ind w:left="709"/>
              <w:rPr>
                <w:bCs/>
                <w:sz w:val="18"/>
                <w:szCs w:val="18"/>
              </w:rPr>
            </w:pPr>
          </w:p>
        </w:tc>
      </w:tr>
    </w:tbl>
    <w:p w14:paraId="63828B2C" w14:textId="77777777" w:rsidR="006D5C3E" w:rsidRPr="00CB7D27" w:rsidRDefault="006D5C3E" w:rsidP="00A126B7">
      <w:pPr>
        <w:pStyle w:val="ConsPlusNormal"/>
        <w:ind w:left="709"/>
        <w:jc w:val="right"/>
        <w:outlineLvl w:val="0"/>
        <w:rPr>
          <w:rFonts w:ascii="Times New Roman" w:hAnsi="Times New Roman" w:cs="Times New Roman"/>
          <w:sz w:val="24"/>
          <w:szCs w:val="24"/>
        </w:rPr>
      </w:pPr>
    </w:p>
    <w:p w14:paraId="2221F41F" w14:textId="77777777" w:rsidR="006D5C3E" w:rsidRPr="00CB7D27" w:rsidRDefault="006D5C3E" w:rsidP="00A126B7">
      <w:pPr>
        <w:suppressAutoHyphens w:val="0"/>
        <w:autoSpaceDN/>
        <w:spacing w:after="160" w:line="259" w:lineRule="auto"/>
        <w:ind w:left="709"/>
        <w:textAlignment w:val="auto"/>
        <w:rPr>
          <w:lang w:eastAsia="ru-RU"/>
        </w:rPr>
      </w:pPr>
      <w:r w:rsidRPr="00CB7D27">
        <w:br w:type="page"/>
      </w:r>
    </w:p>
    <w:p w14:paraId="0B9F1AA3" w14:textId="77777777" w:rsidR="00D01F7A" w:rsidRPr="00CB7D27" w:rsidRDefault="00D01F7A" w:rsidP="00A126B7">
      <w:pPr>
        <w:pStyle w:val="ConsPlusNormal"/>
        <w:ind w:left="709"/>
        <w:jc w:val="right"/>
        <w:outlineLvl w:val="0"/>
        <w:rPr>
          <w:rFonts w:ascii="Times New Roman" w:hAnsi="Times New Roman" w:cs="Times New Roman"/>
          <w:sz w:val="24"/>
          <w:szCs w:val="24"/>
        </w:rPr>
      </w:pPr>
      <w:r w:rsidRPr="00CB7D27">
        <w:rPr>
          <w:rFonts w:ascii="Times New Roman" w:hAnsi="Times New Roman" w:cs="Times New Roman"/>
          <w:sz w:val="24"/>
          <w:szCs w:val="24"/>
        </w:rPr>
        <w:lastRenderedPageBreak/>
        <w:t>Приложение № 3</w:t>
      </w:r>
    </w:p>
    <w:p w14:paraId="71CD9CBA" w14:textId="77777777" w:rsidR="00D01F7A" w:rsidRPr="00CB7D27" w:rsidRDefault="00D01F7A" w:rsidP="00A126B7">
      <w:pPr>
        <w:pStyle w:val="ConsPlusNormal"/>
        <w:ind w:left="709" w:firstLine="0"/>
        <w:jc w:val="right"/>
        <w:rPr>
          <w:rFonts w:ascii="Times New Roman" w:hAnsi="Times New Roman" w:cs="Times New Roman"/>
          <w:sz w:val="24"/>
          <w:szCs w:val="24"/>
        </w:rPr>
      </w:pPr>
      <w:r w:rsidRPr="00CB7D27">
        <w:rPr>
          <w:rFonts w:ascii="Times New Roman" w:hAnsi="Times New Roman" w:cs="Times New Roman"/>
          <w:sz w:val="24"/>
          <w:szCs w:val="24"/>
        </w:rPr>
        <w:t>к Муниципальному контракту</w:t>
      </w:r>
    </w:p>
    <w:p w14:paraId="780290A4" w14:textId="422A3AE4" w:rsidR="006D5C3E" w:rsidRPr="00CB7D27" w:rsidRDefault="00720577" w:rsidP="00A126B7">
      <w:pPr>
        <w:pStyle w:val="ConsPlusNormal"/>
        <w:ind w:left="709"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009034A3">
        <w:rPr>
          <w:rFonts w:ascii="Times New Roman" w:hAnsi="Times New Roman" w:cs="Times New Roman"/>
          <w:sz w:val="24"/>
          <w:szCs w:val="24"/>
        </w:rPr>
        <w:t xml:space="preserve">   </w:t>
      </w:r>
      <w:r w:rsidR="006D5C3E" w:rsidRPr="00CB7D27">
        <w:rPr>
          <w:rFonts w:ascii="Times New Roman" w:hAnsi="Times New Roman" w:cs="Times New Roman"/>
          <w:sz w:val="24"/>
          <w:szCs w:val="24"/>
        </w:rPr>
        <w:t xml:space="preserve"> от «_</w:t>
      </w:r>
      <w:proofErr w:type="gramStart"/>
      <w:r w:rsidR="006D5C3E" w:rsidRPr="00CB7D27">
        <w:rPr>
          <w:rFonts w:ascii="Times New Roman" w:hAnsi="Times New Roman" w:cs="Times New Roman"/>
          <w:sz w:val="24"/>
          <w:szCs w:val="24"/>
        </w:rPr>
        <w:t>_»</w:t>
      </w:r>
      <w:r w:rsidR="009034A3">
        <w:rPr>
          <w:rFonts w:ascii="Times New Roman" w:hAnsi="Times New Roman" w:cs="Times New Roman"/>
          <w:sz w:val="24"/>
          <w:szCs w:val="24"/>
        </w:rPr>
        <w:t xml:space="preserve">   </w:t>
      </w:r>
      <w:proofErr w:type="gramEnd"/>
      <w:r w:rsidR="009034A3">
        <w:rPr>
          <w:rFonts w:ascii="Times New Roman" w:hAnsi="Times New Roman" w:cs="Times New Roman"/>
          <w:sz w:val="24"/>
          <w:szCs w:val="24"/>
        </w:rPr>
        <w:t xml:space="preserve">                     </w:t>
      </w:r>
      <w:r w:rsidR="006D5C3E" w:rsidRPr="00CB7D27">
        <w:rPr>
          <w:rFonts w:ascii="Times New Roman" w:hAnsi="Times New Roman" w:cs="Times New Roman"/>
          <w:sz w:val="24"/>
          <w:szCs w:val="24"/>
        </w:rPr>
        <w:t>202</w:t>
      </w:r>
      <w:r w:rsidR="008C090B">
        <w:rPr>
          <w:rFonts w:ascii="Times New Roman" w:hAnsi="Times New Roman" w:cs="Times New Roman"/>
          <w:sz w:val="24"/>
          <w:szCs w:val="24"/>
        </w:rPr>
        <w:t>5</w:t>
      </w:r>
      <w:r w:rsidR="006D5C3E" w:rsidRPr="00CB7D27">
        <w:rPr>
          <w:rFonts w:ascii="Times New Roman" w:hAnsi="Times New Roman" w:cs="Times New Roman"/>
          <w:sz w:val="24"/>
          <w:szCs w:val="24"/>
        </w:rPr>
        <w:t xml:space="preserve"> г.</w:t>
      </w:r>
    </w:p>
    <w:p w14:paraId="1573D433" w14:textId="77777777" w:rsidR="00D01F7A" w:rsidRPr="00CB7D27" w:rsidRDefault="00D01F7A" w:rsidP="00A126B7">
      <w:pPr>
        <w:ind w:left="709"/>
      </w:pPr>
    </w:p>
    <w:p w14:paraId="17A05C4E" w14:textId="02361F12" w:rsidR="00D01F7A" w:rsidRPr="00CB7D27" w:rsidRDefault="00D01F7A" w:rsidP="00A126B7">
      <w:pPr>
        <w:ind w:left="709" w:right="-143"/>
        <w:jc w:val="center"/>
        <w:rPr>
          <w:rFonts w:eastAsia="Calibri"/>
          <w:b/>
        </w:rPr>
      </w:pPr>
      <w:r w:rsidRPr="00CB7D27">
        <w:rPr>
          <w:rFonts w:eastAsia="Calibri"/>
          <w:b/>
        </w:rPr>
        <w:t>Форма акта приема-передачи объекта долевого строительства (</w:t>
      </w:r>
      <w:r w:rsidR="0017574B" w:rsidRPr="0017574B">
        <w:rPr>
          <w:rFonts w:eastAsia="Calibri"/>
          <w:b/>
        </w:rPr>
        <w:t>жилого помещения</w:t>
      </w:r>
      <w:r w:rsidR="0017574B">
        <w:rPr>
          <w:rFonts w:eastAsia="Calibri"/>
          <w:b/>
        </w:rPr>
        <w:t>,</w:t>
      </w:r>
      <w:r w:rsidR="0017574B" w:rsidRPr="0017574B">
        <w:rPr>
          <w:rFonts w:eastAsia="Calibri"/>
          <w:b/>
        </w:rPr>
        <w:t xml:space="preserve"> </w:t>
      </w:r>
      <w:bookmarkStart w:id="3" w:name="_GoBack"/>
      <w:r w:rsidRPr="00CB7D27">
        <w:rPr>
          <w:rFonts w:eastAsia="Calibri"/>
          <w:b/>
        </w:rPr>
        <w:t>квартир</w:t>
      </w:r>
      <w:bookmarkEnd w:id="3"/>
      <w:r w:rsidRPr="00CB7D27">
        <w:rPr>
          <w:rFonts w:eastAsia="Calibri"/>
          <w:b/>
        </w:rPr>
        <w:t>ы)</w:t>
      </w:r>
    </w:p>
    <w:p w14:paraId="7E01E384" w14:textId="77777777" w:rsidR="00D01F7A" w:rsidRPr="00CB7D27" w:rsidRDefault="00D01F7A" w:rsidP="00A126B7">
      <w:pPr>
        <w:ind w:left="709" w:right="-143"/>
        <w:jc w:val="center"/>
        <w:rPr>
          <w:rFonts w:eastAsia="Calibri"/>
          <w:b/>
        </w:rPr>
      </w:pPr>
    </w:p>
    <w:p w14:paraId="29822E39" w14:textId="3CB7EFAD" w:rsidR="00D01F7A" w:rsidRPr="00CB7D27" w:rsidRDefault="00D01F7A" w:rsidP="00A126B7">
      <w:pPr>
        <w:ind w:left="709" w:right="-143"/>
        <w:jc w:val="center"/>
        <w:rPr>
          <w:rFonts w:eastAsia="Calibri"/>
          <w:b/>
          <w:lang w:eastAsia="ru-RU"/>
        </w:rPr>
      </w:pPr>
      <w:r w:rsidRPr="00CB7D27">
        <w:rPr>
          <w:rFonts w:eastAsia="Calibri"/>
          <w:b/>
        </w:rPr>
        <w:t xml:space="preserve">г. Симферополь, </w:t>
      </w:r>
      <w:r w:rsidRPr="00CB7D27">
        <w:rPr>
          <w:rFonts w:eastAsia="Calibri"/>
          <w:b/>
        </w:rPr>
        <w:tab/>
      </w:r>
      <w:r w:rsidRPr="00CB7D27">
        <w:rPr>
          <w:rFonts w:eastAsia="Calibri"/>
          <w:b/>
        </w:rPr>
        <w:tab/>
      </w:r>
      <w:r w:rsidRPr="00CB7D27">
        <w:rPr>
          <w:rFonts w:eastAsia="Calibri"/>
          <w:b/>
        </w:rPr>
        <w:tab/>
      </w:r>
      <w:r w:rsidRPr="00CB7D27">
        <w:rPr>
          <w:rFonts w:eastAsia="Calibri"/>
          <w:b/>
        </w:rPr>
        <w:tab/>
      </w:r>
      <w:r w:rsidRPr="00CB7D27">
        <w:rPr>
          <w:rFonts w:eastAsia="Calibri"/>
          <w:b/>
        </w:rPr>
        <w:tab/>
      </w:r>
      <w:r w:rsidRPr="00CB7D27">
        <w:rPr>
          <w:rFonts w:eastAsia="Calibri"/>
          <w:b/>
        </w:rPr>
        <w:tab/>
      </w:r>
      <w:r w:rsidRPr="00CB7D27">
        <w:rPr>
          <w:rFonts w:eastAsia="Calibri"/>
          <w:b/>
        </w:rPr>
        <w:tab/>
      </w:r>
      <w:r w:rsidRPr="00CB7D27">
        <w:rPr>
          <w:rFonts w:eastAsia="Calibri"/>
          <w:b/>
          <w:lang w:eastAsia="ru-RU"/>
        </w:rPr>
        <w:t>__. __.202</w:t>
      </w:r>
      <w:r w:rsidR="0051370C">
        <w:rPr>
          <w:rFonts w:eastAsia="Calibri"/>
          <w:b/>
          <w:lang w:eastAsia="ru-RU"/>
        </w:rPr>
        <w:t>_</w:t>
      </w:r>
      <w:r w:rsidRPr="00CB7D27">
        <w:rPr>
          <w:rFonts w:eastAsia="Calibri"/>
          <w:b/>
          <w:lang w:eastAsia="ru-RU"/>
        </w:rPr>
        <w:t>г.</w:t>
      </w:r>
    </w:p>
    <w:p w14:paraId="02341082" w14:textId="77777777" w:rsidR="00D01F7A" w:rsidRPr="00CB7D27" w:rsidRDefault="00D01F7A" w:rsidP="00A126B7">
      <w:pPr>
        <w:ind w:left="709" w:right="-143"/>
        <w:jc w:val="both"/>
        <w:rPr>
          <w:rFonts w:eastAsia="Calibri"/>
        </w:rPr>
      </w:pPr>
    </w:p>
    <w:p w14:paraId="226A0FDD" w14:textId="6CA3391C" w:rsidR="00D01F7A" w:rsidRPr="00CB7D27" w:rsidRDefault="009034A3" w:rsidP="00A126B7">
      <w:pPr>
        <w:keepNext/>
        <w:keepLines/>
        <w:tabs>
          <w:tab w:val="left" w:pos="0"/>
        </w:tabs>
        <w:ind w:left="709" w:right="-2" w:firstLine="709"/>
        <w:jc w:val="both"/>
        <w:rPr>
          <w:sz w:val="22"/>
          <w:szCs w:val="22"/>
        </w:rPr>
      </w:pPr>
      <w:r w:rsidRPr="009034A3">
        <w:rPr>
          <w:sz w:val="22"/>
          <w:szCs w:val="22"/>
        </w:rPr>
        <w:t xml:space="preserve">Администрация Симферопольского района Республики Крым, именуемая в дальнейшем «Заказчик», в лице главы Администрации Симферопольского района </w:t>
      </w:r>
      <w:proofErr w:type="spellStart"/>
      <w:r w:rsidRPr="009034A3">
        <w:rPr>
          <w:sz w:val="22"/>
          <w:szCs w:val="22"/>
        </w:rPr>
        <w:t>Петелина</w:t>
      </w:r>
      <w:proofErr w:type="spellEnd"/>
      <w:r w:rsidRPr="009034A3">
        <w:rPr>
          <w:sz w:val="22"/>
          <w:szCs w:val="22"/>
        </w:rPr>
        <w:t xml:space="preserve"> Сергея Анатольевича, действующего на основании Положения об Администрации Симферопольского</w:t>
      </w:r>
      <w:r w:rsidR="00346136">
        <w:rPr>
          <w:sz w:val="22"/>
          <w:szCs w:val="22"/>
        </w:rPr>
        <w:t xml:space="preserve"> района</w:t>
      </w:r>
      <w:r w:rsidRPr="009034A3">
        <w:rPr>
          <w:sz w:val="22"/>
          <w:szCs w:val="22"/>
        </w:rPr>
        <w:t xml:space="preserve"> Республики Крым, утвержденного решением 7 сессии Симферопольского совета Республики Крым 1 созыва от 09.12.2014 № 65</w:t>
      </w:r>
      <w:r w:rsidR="00536906" w:rsidRPr="00CB7D27">
        <w:rPr>
          <w:sz w:val="22"/>
          <w:szCs w:val="22"/>
        </w:rPr>
        <w:t xml:space="preserve">, именуемое в дальнейшем </w:t>
      </w:r>
      <w:r w:rsidR="00536906" w:rsidRPr="00CB7D27">
        <w:rPr>
          <w:b/>
          <w:sz w:val="22"/>
          <w:szCs w:val="22"/>
        </w:rPr>
        <w:t>«Участник долевого строительства/Заказчик»</w:t>
      </w:r>
      <w:r w:rsidR="00536906" w:rsidRPr="00CB7D27">
        <w:rPr>
          <w:sz w:val="22"/>
          <w:szCs w:val="22"/>
        </w:rPr>
        <w:t xml:space="preserve">, с одной стороны и </w:t>
      </w:r>
      <w:r w:rsidR="006D5C3E" w:rsidRPr="00CB7D27">
        <w:rPr>
          <w:b/>
          <w:bCs/>
          <w:sz w:val="22"/>
          <w:szCs w:val="22"/>
        </w:rPr>
        <w:t>___________</w:t>
      </w:r>
      <w:r w:rsidR="001A329B" w:rsidRPr="00CB7D27">
        <w:rPr>
          <w:b/>
          <w:bCs/>
          <w:sz w:val="22"/>
          <w:szCs w:val="22"/>
        </w:rPr>
        <w:t>,</w:t>
      </w:r>
      <w:r w:rsidR="001A329B" w:rsidRPr="00CB7D27">
        <w:rPr>
          <w:sz w:val="22"/>
          <w:szCs w:val="22"/>
        </w:rPr>
        <w:t xml:space="preserve"> место нахождения: </w:t>
      </w:r>
      <w:r w:rsidR="006D5C3E" w:rsidRPr="00CB7D27">
        <w:rPr>
          <w:sz w:val="22"/>
          <w:szCs w:val="22"/>
        </w:rPr>
        <w:t>________________________</w:t>
      </w:r>
      <w:r w:rsidR="001A329B" w:rsidRPr="00CB7D27">
        <w:rPr>
          <w:sz w:val="22"/>
          <w:szCs w:val="22"/>
        </w:rPr>
        <w:t xml:space="preserve">, именуемое в дальнейшем «Застройщик», в лице директора которым является </w:t>
      </w:r>
      <w:r w:rsidR="00C60A39" w:rsidRPr="00CB7D27">
        <w:rPr>
          <w:sz w:val="22"/>
          <w:szCs w:val="22"/>
        </w:rPr>
        <w:t>___________________________</w:t>
      </w:r>
      <w:r w:rsidR="001A329B" w:rsidRPr="00CB7D27">
        <w:rPr>
          <w:sz w:val="22"/>
          <w:szCs w:val="22"/>
        </w:rPr>
        <w:t xml:space="preserve">, действующий на основании Устава именуемое в дальнейшем </w:t>
      </w:r>
      <w:r w:rsidR="001A329B" w:rsidRPr="00CB7D27">
        <w:rPr>
          <w:b/>
          <w:sz w:val="22"/>
          <w:szCs w:val="22"/>
        </w:rPr>
        <w:t>«Застройщик</w:t>
      </w:r>
      <w:r w:rsidR="001A329B" w:rsidRPr="00CB7D27">
        <w:rPr>
          <w:sz w:val="22"/>
          <w:szCs w:val="22"/>
        </w:rPr>
        <w:t>»</w:t>
      </w:r>
      <w:r w:rsidR="00D01F7A" w:rsidRPr="00CB7D27">
        <w:rPr>
          <w:b/>
          <w:sz w:val="22"/>
          <w:szCs w:val="22"/>
        </w:rPr>
        <w:t>,</w:t>
      </w:r>
      <w:r w:rsidR="00D01F7A" w:rsidRPr="00CB7D27">
        <w:rPr>
          <w:sz w:val="22"/>
          <w:szCs w:val="22"/>
        </w:rPr>
        <w:t xml:space="preserve"> с другой стороны, вместе именуемые – «Стороны», а каждая в отдельности «Сторона», в порядке исполнения условий Муниципального контракта </w:t>
      </w:r>
      <w:r w:rsidR="00720577">
        <w:rPr>
          <w:sz w:val="22"/>
          <w:szCs w:val="22"/>
        </w:rPr>
        <w:t xml:space="preserve">№ </w:t>
      </w:r>
      <w:r w:rsidR="00354347">
        <w:rPr>
          <w:sz w:val="22"/>
          <w:szCs w:val="22"/>
        </w:rPr>
        <w:t xml:space="preserve"> </w:t>
      </w:r>
      <w:r w:rsidR="00D01F7A" w:rsidRPr="00CB7D27">
        <w:rPr>
          <w:sz w:val="22"/>
          <w:szCs w:val="22"/>
        </w:rPr>
        <w:t xml:space="preserve"> от </w:t>
      </w:r>
      <w:r w:rsidR="006D5C3E" w:rsidRPr="00CB7D27">
        <w:rPr>
          <w:sz w:val="22"/>
          <w:szCs w:val="22"/>
        </w:rPr>
        <w:t xml:space="preserve">«__» </w:t>
      </w:r>
      <w:r w:rsidR="00354347">
        <w:rPr>
          <w:sz w:val="22"/>
          <w:szCs w:val="22"/>
        </w:rPr>
        <w:t xml:space="preserve">            </w:t>
      </w:r>
      <w:r w:rsidR="006D5C3E" w:rsidRPr="00CB7D27">
        <w:rPr>
          <w:sz w:val="22"/>
          <w:szCs w:val="22"/>
        </w:rPr>
        <w:t xml:space="preserve"> </w:t>
      </w:r>
      <w:r w:rsidR="008C090B">
        <w:rPr>
          <w:sz w:val="22"/>
          <w:szCs w:val="22"/>
        </w:rPr>
        <w:t>2025</w:t>
      </w:r>
      <w:r w:rsidR="006D5C3E" w:rsidRPr="00CB7D27">
        <w:rPr>
          <w:sz w:val="22"/>
          <w:szCs w:val="22"/>
        </w:rPr>
        <w:t xml:space="preserve"> г.</w:t>
      </w:r>
      <w:r w:rsidR="00D01F7A" w:rsidRPr="00CB7D27">
        <w:rPr>
          <w:sz w:val="22"/>
          <w:szCs w:val="22"/>
        </w:rPr>
        <w:t xml:space="preserve"> (далее – Муниципальный контракт), составили настоящий Акт приема-передачи Объекта долевого строительства (далее – Акт) о нижеследующем:</w:t>
      </w:r>
    </w:p>
    <w:p w14:paraId="59EF5373" w14:textId="77777777" w:rsidR="00D01F7A" w:rsidRPr="00CB7D27" w:rsidRDefault="00D01F7A" w:rsidP="00A126B7">
      <w:pPr>
        <w:ind w:left="709" w:right="-143" w:hanging="284"/>
        <w:jc w:val="both"/>
        <w:rPr>
          <w:rFonts w:eastAsia="Calibri"/>
          <w:bCs/>
          <w:sz w:val="22"/>
          <w:szCs w:val="22"/>
        </w:rPr>
      </w:pPr>
    </w:p>
    <w:p w14:paraId="4D613C2B" w14:textId="140ADD3E" w:rsidR="00D01F7A" w:rsidRPr="00CB7D27" w:rsidRDefault="00D01F7A" w:rsidP="00A126B7">
      <w:pPr>
        <w:numPr>
          <w:ilvl w:val="1"/>
          <w:numId w:val="6"/>
        </w:numPr>
        <w:suppressAutoHyphens w:val="0"/>
        <w:autoSpaceDN/>
        <w:ind w:left="709" w:right="-143"/>
        <w:contextualSpacing/>
        <w:jc w:val="both"/>
        <w:textAlignment w:val="auto"/>
        <w:rPr>
          <w:rFonts w:eastAsia="Calibri"/>
          <w:sz w:val="22"/>
          <w:szCs w:val="22"/>
        </w:rPr>
      </w:pPr>
      <w:r w:rsidRPr="00CB7D27">
        <w:rPr>
          <w:rFonts w:eastAsia="Calibri"/>
          <w:sz w:val="22"/>
          <w:szCs w:val="22"/>
        </w:rPr>
        <w:t>На основании Разрешения на ввод объекта в эксплуатацию № _________от _</w:t>
      </w:r>
      <w:proofErr w:type="gramStart"/>
      <w:r w:rsidRPr="00CB7D27">
        <w:rPr>
          <w:rFonts w:eastAsia="Calibri"/>
          <w:sz w:val="22"/>
          <w:szCs w:val="22"/>
        </w:rPr>
        <w:t>_.</w:t>
      </w:r>
      <w:r w:rsidR="00536906" w:rsidRPr="00CB7D27">
        <w:rPr>
          <w:rFonts w:eastAsia="Calibri"/>
          <w:sz w:val="22"/>
          <w:szCs w:val="22"/>
        </w:rPr>
        <w:t>_</w:t>
      </w:r>
      <w:proofErr w:type="gramEnd"/>
      <w:r w:rsidR="00536906" w:rsidRPr="00CB7D27">
        <w:rPr>
          <w:rFonts w:eastAsia="Calibri"/>
          <w:sz w:val="22"/>
          <w:szCs w:val="22"/>
        </w:rPr>
        <w:t>_</w:t>
      </w:r>
      <w:r w:rsidRPr="00CB7D27">
        <w:rPr>
          <w:rFonts w:eastAsia="Calibri"/>
          <w:sz w:val="22"/>
          <w:szCs w:val="22"/>
        </w:rPr>
        <w:t>.20</w:t>
      </w:r>
      <w:r w:rsidR="00DA7598" w:rsidRPr="00CB7D27">
        <w:rPr>
          <w:rFonts w:eastAsia="Calibri"/>
          <w:sz w:val="22"/>
          <w:szCs w:val="22"/>
        </w:rPr>
        <w:t>2</w:t>
      </w:r>
      <w:r w:rsidRPr="00CB7D27">
        <w:rPr>
          <w:rFonts w:eastAsia="Calibri"/>
          <w:sz w:val="22"/>
          <w:szCs w:val="22"/>
        </w:rPr>
        <w:t>__ года. Застройщик передал, а Участник долевого строительства принял Объект долевого</w:t>
      </w:r>
      <w:r w:rsidR="00354347">
        <w:rPr>
          <w:rFonts w:eastAsia="Calibri"/>
          <w:sz w:val="22"/>
          <w:szCs w:val="22"/>
        </w:rPr>
        <w:t xml:space="preserve"> строительства (жилое помещение</w:t>
      </w:r>
      <w:r w:rsidRPr="00CB7D27">
        <w:rPr>
          <w:rFonts w:eastAsia="Calibri"/>
          <w:sz w:val="22"/>
          <w:szCs w:val="22"/>
        </w:rPr>
        <w:t>) со следующими характеристиками и встроенным оборудованием:</w:t>
      </w:r>
    </w:p>
    <w:tbl>
      <w:tblPr>
        <w:tblW w:w="9498"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3402"/>
        <w:gridCol w:w="3856"/>
        <w:gridCol w:w="964"/>
        <w:gridCol w:w="1276"/>
      </w:tblGrid>
      <w:tr w:rsidR="007C7C59" w:rsidRPr="00CB7D27" w14:paraId="0F40DAD5" w14:textId="77777777" w:rsidTr="00E23CE0">
        <w:trPr>
          <w:trHeight w:val="679"/>
        </w:trPr>
        <w:tc>
          <w:tcPr>
            <w:tcW w:w="3402" w:type="dxa"/>
            <w:tcBorders>
              <w:top w:val="single" w:sz="4" w:space="0" w:color="A6A6A6"/>
              <w:left w:val="single" w:sz="4" w:space="0" w:color="A6A6A6"/>
              <w:bottom w:val="single" w:sz="4" w:space="0" w:color="A6A6A6"/>
              <w:right w:val="single" w:sz="4" w:space="0" w:color="A6A6A6"/>
            </w:tcBorders>
            <w:vAlign w:val="center"/>
            <w:hideMark/>
          </w:tcPr>
          <w:p w14:paraId="264E0BD9" w14:textId="77777777" w:rsidR="005B6E1F" w:rsidRPr="00CB7D27" w:rsidRDefault="005B6E1F" w:rsidP="00A126B7">
            <w:pPr>
              <w:ind w:left="709"/>
              <w:contextualSpacing/>
              <w:rPr>
                <w:rFonts w:eastAsia="Calibri"/>
                <w:i/>
                <w:sz w:val="18"/>
                <w:szCs w:val="18"/>
              </w:rPr>
            </w:pPr>
            <w:r w:rsidRPr="00CB7D27">
              <w:rPr>
                <w:rFonts w:eastAsia="Calibri"/>
                <w:b/>
                <w:i/>
                <w:sz w:val="18"/>
                <w:szCs w:val="18"/>
              </w:rPr>
              <w:t xml:space="preserve">Почтовый </w:t>
            </w:r>
            <w:r w:rsidRPr="00CB7D27">
              <w:rPr>
                <w:rFonts w:eastAsia="Calibri"/>
                <w:i/>
                <w:sz w:val="18"/>
                <w:szCs w:val="18"/>
              </w:rPr>
              <w:t>(фактический) адрес объекта:</w:t>
            </w:r>
          </w:p>
        </w:tc>
        <w:tc>
          <w:tcPr>
            <w:tcW w:w="3856" w:type="dxa"/>
            <w:tcBorders>
              <w:top w:val="single" w:sz="4" w:space="0" w:color="A6A6A6"/>
              <w:left w:val="single" w:sz="4" w:space="0" w:color="A6A6A6"/>
              <w:bottom w:val="single" w:sz="4" w:space="0" w:color="A6A6A6"/>
              <w:right w:val="single" w:sz="4" w:space="0" w:color="A6A6A6"/>
            </w:tcBorders>
            <w:vAlign w:val="center"/>
            <w:hideMark/>
          </w:tcPr>
          <w:p w14:paraId="1B294F96" w14:textId="77777777" w:rsidR="005B6E1F" w:rsidRPr="00CB7D27" w:rsidRDefault="005B6E1F" w:rsidP="00A126B7">
            <w:pPr>
              <w:ind w:left="709"/>
              <w:contextualSpacing/>
              <w:rPr>
                <w:rFonts w:eastAsia="Calibri"/>
                <w:b/>
                <w:sz w:val="18"/>
                <w:szCs w:val="18"/>
              </w:rPr>
            </w:pPr>
            <w:r w:rsidRPr="00CB7D27">
              <w:rPr>
                <w:b/>
                <w:sz w:val="18"/>
                <w:szCs w:val="18"/>
              </w:rPr>
              <w:t>Российская Федерация, Республика Крым, __________________</w:t>
            </w:r>
          </w:p>
        </w:tc>
        <w:tc>
          <w:tcPr>
            <w:tcW w:w="964" w:type="dxa"/>
            <w:tcBorders>
              <w:top w:val="single" w:sz="4" w:space="0" w:color="A6A6A6"/>
              <w:left w:val="single" w:sz="4" w:space="0" w:color="A6A6A6"/>
              <w:bottom w:val="single" w:sz="4" w:space="0" w:color="A6A6A6"/>
              <w:right w:val="single" w:sz="4" w:space="0" w:color="A6A6A6"/>
            </w:tcBorders>
            <w:vAlign w:val="center"/>
            <w:hideMark/>
          </w:tcPr>
          <w:p w14:paraId="1ADEF979" w14:textId="77777777" w:rsidR="005B6E1F" w:rsidRPr="00CB7D27" w:rsidRDefault="005B6E1F" w:rsidP="00A126B7">
            <w:pPr>
              <w:ind w:left="709"/>
              <w:contextualSpacing/>
              <w:jc w:val="center"/>
              <w:rPr>
                <w:rFonts w:eastAsia="Calibri"/>
                <w:b/>
                <w:sz w:val="18"/>
                <w:szCs w:val="18"/>
              </w:rPr>
            </w:pPr>
            <w:r w:rsidRPr="00CB7D27">
              <w:rPr>
                <w:rFonts w:eastAsia="Calibri"/>
                <w:b/>
                <w:sz w:val="18"/>
                <w:szCs w:val="18"/>
              </w:rPr>
              <w:t xml:space="preserve">Дом </w:t>
            </w:r>
          </w:p>
          <w:p w14:paraId="77155179" w14:textId="77777777" w:rsidR="005B6E1F" w:rsidRPr="00CB7D27" w:rsidRDefault="005B6E1F" w:rsidP="00A126B7">
            <w:pPr>
              <w:ind w:left="709"/>
              <w:contextualSpacing/>
              <w:jc w:val="center"/>
              <w:rPr>
                <w:rFonts w:eastAsia="Calibri"/>
                <w:b/>
                <w:sz w:val="18"/>
                <w:szCs w:val="18"/>
              </w:rPr>
            </w:pPr>
            <w:r w:rsidRPr="00CB7D27">
              <w:rPr>
                <w:rFonts w:eastAsia="Calibri"/>
                <w:b/>
                <w:sz w:val="18"/>
                <w:szCs w:val="18"/>
              </w:rPr>
              <w:t xml:space="preserve">№ </w:t>
            </w:r>
            <w:r w:rsidRPr="00CB7D27">
              <w:rPr>
                <w:rFonts w:eastAsia="Calibri"/>
                <w:b/>
                <w:bCs/>
                <w:sz w:val="18"/>
                <w:szCs w:val="18"/>
              </w:rPr>
              <w:t>__</w:t>
            </w:r>
          </w:p>
        </w:tc>
        <w:tc>
          <w:tcPr>
            <w:tcW w:w="1276" w:type="dxa"/>
            <w:tcBorders>
              <w:top w:val="single" w:sz="4" w:space="0" w:color="A6A6A6"/>
              <w:left w:val="single" w:sz="4" w:space="0" w:color="A6A6A6"/>
              <w:bottom w:val="single" w:sz="4" w:space="0" w:color="A6A6A6"/>
              <w:right w:val="single" w:sz="4" w:space="0" w:color="A6A6A6"/>
            </w:tcBorders>
            <w:vAlign w:val="center"/>
            <w:hideMark/>
          </w:tcPr>
          <w:p w14:paraId="07E389D8" w14:textId="77777777" w:rsidR="005B6E1F" w:rsidRPr="00CB7D27" w:rsidRDefault="005B6E1F" w:rsidP="00A126B7">
            <w:pPr>
              <w:tabs>
                <w:tab w:val="left" w:pos="1202"/>
              </w:tabs>
              <w:ind w:left="709"/>
              <w:contextualSpacing/>
              <w:jc w:val="center"/>
              <w:rPr>
                <w:rFonts w:eastAsia="Calibri"/>
                <w:b/>
                <w:sz w:val="18"/>
                <w:szCs w:val="18"/>
              </w:rPr>
            </w:pPr>
            <w:r w:rsidRPr="00CB7D27">
              <w:rPr>
                <w:rFonts w:eastAsia="Calibri"/>
                <w:b/>
                <w:sz w:val="18"/>
                <w:szCs w:val="18"/>
              </w:rPr>
              <w:t xml:space="preserve">Квартира </w:t>
            </w:r>
          </w:p>
          <w:p w14:paraId="3F2BD2C0" w14:textId="77777777" w:rsidR="005B6E1F" w:rsidRPr="00CB7D27" w:rsidRDefault="005B6E1F" w:rsidP="00A126B7">
            <w:pPr>
              <w:tabs>
                <w:tab w:val="left" w:pos="1202"/>
              </w:tabs>
              <w:ind w:left="709"/>
              <w:contextualSpacing/>
              <w:jc w:val="center"/>
              <w:rPr>
                <w:rFonts w:eastAsia="Calibri"/>
                <w:b/>
                <w:sz w:val="18"/>
                <w:szCs w:val="18"/>
              </w:rPr>
            </w:pPr>
            <w:r w:rsidRPr="00CB7D27">
              <w:rPr>
                <w:rFonts w:eastAsia="Calibri"/>
                <w:b/>
                <w:sz w:val="18"/>
                <w:szCs w:val="18"/>
              </w:rPr>
              <w:t>№ __</w:t>
            </w:r>
          </w:p>
        </w:tc>
      </w:tr>
      <w:tr w:rsidR="007C7C59" w:rsidRPr="00CB7D27" w14:paraId="59C8DDF1" w14:textId="77777777" w:rsidTr="00E23CE0">
        <w:trPr>
          <w:trHeight w:val="493"/>
        </w:trPr>
        <w:tc>
          <w:tcPr>
            <w:tcW w:w="3402" w:type="dxa"/>
            <w:tcBorders>
              <w:top w:val="single" w:sz="4" w:space="0" w:color="A6A6A6"/>
              <w:left w:val="single" w:sz="4" w:space="0" w:color="A6A6A6"/>
              <w:bottom w:val="single" w:sz="4" w:space="0" w:color="A6A6A6"/>
              <w:right w:val="single" w:sz="4" w:space="0" w:color="A6A6A6"/>
            </w:tcBorders>
            <w:vAlign w:val="center"/>
            <w:hideMark/>
          </w:tcPr>
          <w:p w14:paraId="4617D101" w14:textId="77777777" w:rsidR="00D01F7A" w:rsidRPr="00CB7D27" w:rsidRDefault="00D01F7A" w:rsidP="00A126B7">
            <w:pPr>
              <w:ind w:left="709"/>
              <w:contextualSpacing/>
              <w:rPr>
                <w:rFonts w:eastAsia="Calibri"/>
                <w:i/>
                <w:sz w:val="18"/>
                <w:szCs w:val="18"/>
              </w:rPr>
            </w:pPr>
            <w:r w:rsidRPr="00CB7D27">
              <w:rPr>
                <w:rFonts w:eastAsia="Calibri"/>
                <w:b/>
                <w:i/>
                <w:sz w:val="18"/>
                <w:szCs w:val="18"/>
              </w:rPr>
              <w:t>Строительный</w:t>
            </w:r>
            <w:r w:rsidRPr="00CB7D27">
              <w:rPr>
                <w:rFonts w:eastAsia="Calibri"/>
                <w:i/>
                <w:sz w:val="18"/>
                <w:szCs w:val="18"/>
              </w:rPr>
              <w:t xml:space="preserve"> адрес объекта:</w:t>
            </w:r>
          </w:p>
        </w:tc>
        <w:tc>
          <w:tcPr>
            <w:tcW w:w="3856" w:type="dxa"/>
            <w:tcBorders>
              <w:top w:val="single" w:sz="4" w:space="0" w:color="A6A6A6"/>
              <w:left w:val="single" w:sz="4" w:space="0" w:color="A6A6A6"/>
              <w:bottom w:val="single" w:sz="4" w:space="0" w:color="A6A6A6"/>
              <w:right w:val="single" w:sz="4" w:space="0" w:color="A6A6A6"/>
            </w:tcBorders>
            <w:vAlign w:val="center"/>
            <w:hideMark/>
          </w:tcPr>
          <w:p w14:paraId="1AB9F2F9" w14:textId="77777777" w:rsidR="00D01F7A" w:rsidRPr="00CB7D27" w:rsidRDefault="00A43241" w:rsidP="00A126B7">
            <w:pPr>
              <w:ind w:left="709"/>
              <w:contextualSpacing/>
              <w:rPr>
                <w:rFonts w:eastAsia="Calibri"/>
                <w:b/>
                <w:sz w:val="18"/>
                <w:szCs w:val="18"/>
              </w:rPr>
            </w:pPr>
            <w:r w:rsidRPr="00CB7D27">
              <w:rPr>
                <w:b/>
                <w:sz w:val="18"/>
                <w:szCs w:val="18"/>
              </w:rPr>
              <w:t xml:space="preserve">Российская Федерация, Республика Крым, </w:t>
            </w:r>
            <w:r w:rsidR="005B6E1F" w:rsidRPr="00CB7D27">
              <w:rPr>
                <w:b/>
                <w:sz w:val="18"/>
                <w:szCs w:val="18"/>
              </w:rPr>
              <w:t>__________________</w:t>
            </w:r>
          </w:p>
        </w:tc>
        <w:tc>
          <w:tcPr>
            <w:tcW w:w="964" w:type="dxa"/>
            <w:tcBorders>
              <w:top w:val="single" w:sz="4" w:space="0" w:color="A6A6A6"/>
              <w:left w:val="single" w:sz="4" w:space="0" w:color="A6A6A6"/>
              <w:bottom w:val="single" w:sz="4" w:space="0" w:color="A6A6A6"/>
              <w:right w:val="single" w:sz="4" w:space="0" w:color="A6A6A6"/>
            </w:tcBorders>
            <w:vAlign w:val="center"/>
            <w:hideMark/>
          </w:tcPr>
          <w:p w14:paraId="6AAB0B9A" w14:textId="77777777" w:rsidR="00D01F7A" w:rsidRPr="00CB7D27" w:rsidRDefault="00D01F7A" w:rsidP="00A126B7">
            <w:pPr>
              <w:ind w:left="709"/>
              <w:contextualSpacing/>
              <w:jc w:val="center"/>
              <w:rPr>
                <w:rFonts w:eastAsia="Calibri"/>
                <w:b/>
                <w:bCs/>
                <w:sz w:val="18"/>
                <w:szCs w:val="18"/>
              </w:rPr>
            </w:pPr>
            <w:r w:rsidRPr="00CB7D27">
              <w:rPr>
                <w:rFonts w:eastAsia="Calibri"/>
                <w:b/>
                <w:bCs/>
                <w:sz w:val="18"/>
                <w:szCs w:val="18"/>
              </w:rPr>
              <w:t xml:space="preserve">Дом </w:t>
            </w:r>
          </w:p>
          <w:p w14:paraId="3EE90849" w14:textId="77777777" w:rsidR="00D01F7A" w:rsidRPr="00CB7D27" w:rsidRDefault="00D01F7A" w:rsidP="00A126B7">
            <w:pPr>
              <w:ind w:left="709"/>
              <w:contextualSpacing/>
              <w:jc w:val="center"/>
              <w:rPr>
                <w:rFonts w:eastAsia="Calibri"/>
                <w:b/>
                <w:bCs/>
                <w:sz w:val="18"/>
                <w:szCs w:val="18"/>
              </w:rPr>
            </w:pPr>
            <w:r w:rsidRPr="00CB7D27">
              <w:rPr>
                <w:rFonts w:eastAsia="Calibri"/>
                <w:b/>
                <w:bCs/>
                <w:sz w:val="18"/>
                <w:szCs w:val="18"/>
              </w:rPr>
              <w:t xml:space="preserve">стр. № </w:t>
            </w:r>
            <w:r w:rsidR="005B6E1F" w:rsidRPr="00CB7D27">
              <w:rPr>
                <w:rFonts w:eastAsia="Calibri"/>
                <w:b/>
                <w:bCs/>
                <w:sz w:val="18"/>
                <w:szCs w:val="18"/>
              </w:rPr>
              <w:t>__</w:t>
            </w:r>
          </w:p>
        </w:tc>
        <w:tc>
          <w:tcPr>
            <w:tcW w:w="1276" w:type="dxa"/>
            <w:tcBorders>
              <w:top w:val="single" w:sz="4" w:space="0" w:color="A6A6A6"/>
              <w:left w:val="single" w:sz="4" w:space="0" w:color="A6A6A6"/>
              <w:bottom w:val="single" w:sz="4" w:space="0" w:color="A6A6A6"/>
              <w:right w:val="single" w:sz="4" w:space="0" w:color="A6A6A6"/>
            </w:tcBorders>
            <w:vAlign w:val="center"/>
            <w:hideMark/>
          </w:tcPr>
          <w:p w14:paraId="0CEF9D3B" w14:textId="77777777" w:rsidR="00D01F7A" w:rsidRPr="00CB7D27" w:rsidRDefault="00D01F7A" w:rsidP="00A126B7">
            <w:pPr>
              <w:tabs>
                <w:tab w:val="left" w:pos="1202"/>
              </w:tabs>
              <w:ind w:left="709"/>
              <w:contextualSpacing/>
              <w:jc w:val="center"/>
              <w:rPr>
                <w:rFonts w:eastAsia="Calibri"/>
                <w:b/>
                <w:bCs/>
                <w:sz w:val="18"/>
                <w:szCs w:val="18"/>
              </w:rPr>
            </w:pPr>
            <w:r w:rsidRPr="00CB7D27">
              <w:rPr>
                <w:rFonts w:eastAsia="Calibri"/>
                <w:b/>
                <w:bCs/>
                <w:sz w:val="18"/>
                <w:szCs w:val="18"/>
              </w:rPr>
              <w:t xml:space="preserve">Квартира </w:t>
            </w:r>
          </w:p>
          <w:p w14:paraId="5F6FA990" w14:textId="77777777" w:rsidR="00D01F7A" w:rsidRPr="00CB7D27" w:rsidRDefault="00D01F7A" w:rsidP="00A126B7">
            <w:pPr>
              <w:tabs>
                <w:tab w:val="left" w:pos="1202"/>
              </w:tabs>
              <w:ind w:left="709"/>
              <w:contextualSpacing/>
              <w:jc w:val="center"/>
              <w:rPr>
                <w:rFonts w:eastAsia="Calibri"/>
                <w:b/>
                <w:bCs/>
                <w:sz w:val="18"/>
                <w:szCs w:val="18"/>
              </w:rPr>
            </w:pPr>
            <w:r w:rsidRPr="00CB7D27">
              <w:rPr>
                <w:rFonts w:eastAsia="Calibri"/>
                <w:b/>
                <w:bCs/>
                <w:sz w:val="18"/>
                <w:szCs w:val="18"/>
              </w:rPr>
              <w:t xml:space="preserve">стр. № </w:t>
            </w:r>
            <w:r w:rsidR="005B6E1F" w:rsidRPr="00CB7D27">
              <w:rPr>
                <w:rFonts w:eastAsia="Calibri"/>
                <w:b/>
                <w:sz w:val="18"/>
                <w:szCs w:val="18"/>
              </w:rPr>
              <w:t>__</w:t>
            </w:r>
          </w:p>
        </w:tc>
      </w:tr>
      <w:tr w:rsidR="007C7C59" w:rsidRPr="00CB7D27" w14:paraId="3421F090" w14:textId="77777777" w:rsidTr="00E23CE0">
        <w:trPr>
          <w:trHeight w:val="164"/>
        </w:trPr>
        <w:tc>
          <w:tcPr>
            <w:tcW w:w="3402" w:type="dxa"/>
            <w:tcBorders>
              <w:top w:val="single" w:sz="4" w:space="0" w:color="A6A6A6"/>
              <w:left w:val="single" w:sz="4" w:space="0" w:color="A6A6A6"/>
              <w:bottom w:val="single" w:sz="4" w:space="0" w:color="A6A6A6"/>
              <w:right w:val="single" w:sz="4" w:space="0" w:color="A6A6A6"/>
            </w:tcBorders>
            <w:vAlign w:val="center"/>
            <w:hideMark/>
          </w:tcPr>
          <w:p w14:paraId="09F73E38" w14:textId="77777777" w:rsidR="00D01F7A" w:rsidRPr="00CB7D27" w:rsidRDefault="00D01F7A" w:rsidP="00A126B7">
            <w:pPr>
              <w:ind w:left="709"/>
              <w:contextualSpacing/>
              <w:rPr>
                <w:rFonts w:eastAsia="Calibri"/>
                <w:b/>
                <w:i/>
                <w:sz w:val="18"/>
                <w:szCs w:val="18"/>
              </w:rPr>
            </w:pPr>
            <w:r w:rsidRPr="00CB7D27">
              <w:rPr>
                <w:rFonts w:eastAsia="Calibri"/>
                <w:b/>
                <w:i/>
                <w:sz w:val="18"/>
                <w:szCs w:val="18"/>
              </w:rPr>
              <w:t>Этаж:</w:t>
            </w:r>
          </w:p>
        </w:tc>
        <w:tc>
          <w:tcPr>
            <w:tcW w:w="6096" w:type="dxa"/>
            <w:gridSpan w:val="3"/>
            <w:tcBorders>
              <w:top w:val="single" w:sz="4" w:space="0" w:color="A6A6A6"/>
              <w:left w:val="single" w:sz="4" w:space="0" w:color="A6A6A6"/>
              <w:bottom w:val="single" w:sz="4" w:space="0" w:color="A6A6A6"/>
              <w:right w:val="single" w:sz="4" w:space="0" w:color="A6A6A6"/>
            </w:tcBorders>
          </w:tcPr>
          <w:p w14:paraId="6D1AB1BF" w14:textId="77777777" w:rsidR="00D01F7A" w:rsidRPr="00CB7D27" w:rsidRDefault="00D01F7A" w:rsidP="00A126B7">
            <w:pPr>
              <w:ind w:left="709" w:right="283"/>
              <w:rPr>
                <w:rFonts w:eastAsia="Calibri"/>
                <w:b/>
                <w:bCs/>
                <w:sz w:val="18"/>
                <w:szCs w:val="18"/>
              </w:rPr>
            </w:pPr>
          </w:p>
        </w:tc>
      </w:tr>
      <w:tr w:rsidR="007C7C59" w:rsidRPr="00CB7D27" w14:paraId="1EEE6D4C" w14:textId="77777777" w:rsidTr="00E23CE0">
        <w:trPr>
          <w:trHeight w:val="319"/>
        </w:trPr>
        <w:tc>
          <w:tcPr>
            <w:tcW w:w="3402" w:type="dxa"/>
            <w:tcBorders>
              <w:top w:val="single" w:sz="4" w:space="0" w:color="A6A6A6"/>
              <w:left w:val="single" w:sz="4" w:space="0" w:color="A6A6A6"/>
              <w:bottom w:val="single" w:sz="4" w:space="0" w:color="A6A6A6"/>
              <w:right w:val="single" w:sz="4" w:space="0" w:color="A6A6A6"/>
            </w:tcBorders>
            <w:vAlign w:val="center"/>
            <w:hideMark/>
          </w:tcPr>
          <w:p w14:paraId="151687AD" w14:textId="3DDCDE3B" w:rsidR="00D01F7A" w:rsidRPr="00CB7D27" w:rsidRDefault="00D01F7A" w:rsidP="00A126B7">
            <w:pPr>
              <w:ind w:left="709"/>
              <w:contextualSpacing/>
              <w:rPr>
                <w:rFonts w:eastAsia="Calibri"/>
                <w:b/>
                <w:i/>
                <w:sz w:val="18"/>
                <w:szCs w:val="18"/>
              </w:rPr>
            </w:pPr>
            <w:r w:rsidRPr="00CB7D27">
              <w:rPr>
                <w:rFonts w:eastAsia="Calibri"/>
                <w:b/>
                <w:i/>
                <w:sz w:val="18"/>
                <w:szCs w:val="18"/>
              </w:rPr>
              <w:t>Количество комнат:</w:t>
            </w:r>
          </w:p>
        </w:tc>
        <w:tc>
          <w:tcPr>
            <w:tcW w:w="6096" w:type="dxa"/>
            <w:gridSpan w:val="3"/>
            <w:tcBorders>
              <w:top w:val="single" w:sz="4" w:space="0" w:color="A6A6A6"/>
              <w:left w:val="single" w:sz="4" w:space="0" w:color="A6A6A6"/>
              <w:bottom w:val="single" w:sz="4" w:space="0" w:color="A6A6A6"/>
              <w:right w:val="single" w:sz="4" w:space="0" w:color="A6A6A6"/>
            </w:tcBorders>
          </w:tcPr>
          <w:p w14:paraId="1C5FB6A4" w14:textId="77777777" w:rsidR="00D01F7A" w:rsidRPr="00CB7D27" w:rsidRDefault="00D01F7A" w:rsidP="00A126B7">
            <w:pPr>
              <w:ind w:left="709" w:right="283"/>
              <w:rPr>
                <w:rFonts w:eastAsia="Calibri"/>
                <w:b/>
                <w:bCs/>
                <w:sz w:val="18"/>
                <w:szCs w:val="18"/>
              </w:rPr>
            </w:pPr>
          </w:p>
        </w:tc>
      </w:tr>
      <w:tr w:rsidR="007C7C59" w:rsidRPr="00CB7D27" w14:paraId="0D1C9B2E" w14:textId="77777777" w:rsidTr="00E23CE0">
        <w:trPr>
          <w:trHeight w:val="174"/>
        </w:trPr>
        <w:tc>
          <w:tcPr>
            <w:tcW w:w="3402" w:type="dxa"/>
            <w:tcBorders>
              <w:top w:val="single" w:sz="4" w:space="0" w:color="A6A6A6"/>
              <w:left w:val="single" w:sz="4" w:space="0" w:color="A6A6A6"/>
              <w:bottom w:val="single" w:sz="4" w:space="0" w:color="A6A6A6"/>
              <w:right w:val="single" w:sz="4" w:space="0" w:color="A6A6A6"/>
            </w:tcBorders>
            <w:vAlign w:val="center"/>
            <w:hideMark/>
          </w:tcPr>
          <w:p w14:paraId="3BE3CD88" w14:textId="383CB76D" w:rsidR="00D01F7A" w:rsidRPr="00CB7D27" w:rsidRDefault="00D01F7A" w:rsidP="00A126B7">
            <w:pPr>
              <w:ind w:left="709"/>
              <w:contextualSpacing/>
              <w:rPr>
                <w:rFonts w:eastAsia="Calibri"/>
                <w:i/>
                <w:sz w:val="18"/>
                <w:szCs w:val="18"/>
              </w:rPr>
            </w:pPr>
            <w:r w:rsidRPr="00CB7D27">
              <w:rPr>
                <w:rFonts w:eastAsia="Calibri"/>
                <w:b/>
                <w:i/>
                <w:sz w:val="18"/>
                <w:szCs w:val="18"/>
              </w:rPr>
              <w:t xml:space="preserve">Фактическое значение Общей площади </w:t>
            </w:r>
            <w:r w:rsidR="00354347">
              <w:rPr>
                <w:rFonts w:eastAsia="Calibri"/>
                <w:b/>
                <w:i/>
                <w:sz w:val="18"/>
                <w:szCs w:val="18"/>
              </w:rPr>
              <w:t>жилого помещения</w:t>
            </w:r>
            <w:r w:rsidRPr="00CB7D27">
              <w:rPr>
                <w:rFonts w:eastAsia="Calibri"/>
                <w:b/>
                <w:i/>
                <w:sz w:val="18"/>
                <w:szCs w:val="18"/>
              </w:rPr>
              <w:t xml:space="preserve"> </w:t>
            </w:r>
            <w:r w:rsidRPr="00CB7D27">
              <w:rPr>
                <w:rFonts w:eastAsia="Calibri"/>
                <w:i/>
                <w:sz w:val="18"/>
                <w:szCs w:val="18"/>
              </w:rPr>
              <w:t>без учета бал</w:t>
            </w:r>
            <w:r w:rsidRPr="00CB7D27">
              <w:rPr>
                <w:rFonts w:eastAsia="Calibri"/>
                <w:i/>
                <w:sz w:val="18"/>
                <w:szCs w:val="18"/>
              </w:rPr>
              <w:softHyphen/>
              <w:t xml:space="preserve">конов, лоджий и др. летних помещений (ч.5 ст.15 ЖК РФ) в </w:t>
            </w:r>
            <w:proofErr w:type="spellStart"/>
            <w:r w:rsidRPr="00CB7D27">
              <w:rPr>
                <w:b/>
                <w:sz w:val="18"/>
                <w:szCs w:val="18"/>
              </w:rPr>
              <w:t>кв.м</w:t>
            </w:r>
            <w:proofErr w:type="spellEnd"/>
            <w:r w:rsidRPr="00CB7D27">
              <w:rPr>
                <w:rFonts w:eastAsia="Calibri"/>
                <w:i/>
                <w:sz w:val="18"/>
                <w:szCs w:val="18"/>
              </w:rPr>
              <w:t>:</w:t>
            </w:r>
          </w:p>
        </w:tc>
        <w:tc>
          <w:tcPr>
            <w:tcW w:w="6096" w:type="dxa"/>
            <w:gridSpan w:val="3"/>
            <w:tcBorders>
              <w:top w:val="single" w:sz="4" w:space="0" w:color="A6A6A6"/>
              <w:left w:val="single" w:sz="4" w:space="0" w:color="A6A6A6"/>
              <w:bottom w:val="single" w:sz="4" w:space="0" w:color="A6A6A6"/>
              <w:right w:val="single" w:sz="4" w:space="0" w:color="A6A6A6"/>
            </w:tcBorders>
          </w:tcPr>
          <w:p w14:paraId="2D50BAD7" w14:textId="77777777" w:rsidR="00D01F7A" w:rsidRPr="00CB7D27" w:rsidRDefault="00D01F7A" w:rsidP="00A126B7">
            <w:pPr>
              <w:ind w:left="709" w:right="283"/>
              <w:contextualSpacing/>
              <w:jc w:val="both"/>
              <w:rPr>
                <w:rFonts w:eastAsia="Calibri"/>
                <w:b/>
                <w:sz w:val="18"/>
                <w:szCs w:val="18"/>
              </w:rPr>
            </w:pPr>
          </w:p>
        </w:tc>
      </w:tr>
      <w:tr w:rsidR="00D01F7A" w:rsidRPr="00CB7D27" w14:paraId="6E66D79A" w14:textId="77777777" w:rsidTr="00E23CE0">
        <w:trPr>
          <w:trHeight w:val="174"/>
        </w:trPr>
        <w:tc>
          <w:tcPr>
            <w:tcW w:w="3402" w:type="dxa"/>
            <w:tcBorders>
              <w:top w:val="single" w:sz="4" w:space="0" w:color="A6A6A6"/>
              <w:left w:val="single" w:sz="4" w:space="0" w:color="A6A6A6"/>
              <w:bottom w:val="single" w:sz="4" w:space="0" w:color="A6A6A6"/>
              <w:right w:val="single" w:sz="4" w:space="0" w:color="A6A6A6"/>
            </w:tcBorders>
            <w:vAlign w:val="center"/>
          </w:tcPr>
          <w:p w14:paraId="1D79FBB8" w14:textId="77777777" w:rsidR="00D01F7A" w:rsidRPr="00CB7D27" w:rsidRDefault="00D01F7A" w:rsidP="00A126B7">
            <w:pPr>
              <w:ind w:left="709"/>
              <w:contextualSpacing/>
              <w:rPr>
                <w:rFonts w:eastAsia="Calibri"/>
                <w:b/>
                <w:i/>
                <w:sz w:val="18"/>
                <w:szCs w:val="18"/>
              </w:rPr>
            </w:pPr>
            <w:r w:rsidRPr="00CB7D27">
              <w:rPr>
                <w:rFonts w:eastAsia="Calibri"/>
                <w:b/>
                <w:i/>
                <w:sz w:val="18"/>
                <w:szCs w:val="18"/>
              </w:rPr>
              <w:t>Встроенное оборудование</w:t>
            </w:r>
          </w:p>
        </w:tc>
        <w:tc>
          <w:tcPr>
            <w:tcW w:w="6096" w:type="dxa"/>
            <w:gridSpan w:val="3"/>
            <w:tcBorders>
              <w:top w:val="single" w:sz="4" w:space="0" w:color="A6A6A6"/>
              <w:left w:val="single" w:sz="4" w:space="0" w:color="A6A6A6"/>
              <w:bottom w:val="single" w:sz="4" w:space="0" w:color="A6A6A6"/>
              <w:right w:val="single" w:sz="4" w:space="0" w:color="A6A6A6"/>
            </w:tcBorders>
          </w:tcPr>
          <w:p w14:paraId="6BBA8AAC" w14:textId="77777777" w:rsidR="00D01F7A" w:rsidRPr="00CB7D27" w:rsidRDefault="00D01F7A" w:rsidP="00A126B7">
            <w:pPr>
              <w:ind w:left="709" w:right="283"/>
              <w:contextualSpacing/>
              <w:jc w:val="both"/>
              <w:rPr>
                <w:rFonts w:eastAsia="Calibri"/>
                <w:b/>
                <w:sz w:val="18"/>
                <w:szCs w:val="18"/>
              </w:rPr>
            </w:pPr>
            <w:r w:rsidRPr="00CB7D27">
              <w:rPr>
                <w:rFonts w:eastAsia="Calibri"/>
                <w:sz w:val="18"/>
                <w:szCs w:val="18"/>
              </w:rPr>
              <w:t>счетчик учета электроэнергии, счетчик учета холодной воды, счетчик учета горячей воды,</w:t>
            </w:r>
            <w:r w:rsidR="007F729F" w:rsidRPr="00CB7D27">
              <w:rPr>
                <w:rFonts w:eastAsia="Calibri"/>
                <w:sz w:val="18"/>
                <w:szCs w:val="18"/>
              </w:rPr>
              <w:t xml:space="preserve"> счетчик учета газа,</w:t>
            </w:r>
            <w:r w:rsidRPr="00CB7D27">
              <w:rPr>
                <w:rFonts w:eastAsia="Calibri"/>
                <w:sz w:val="18"/>
                <w:szCs w:val="18"/>
              </w:rPr>
              <w:t xml:space="preserve"> теплосчетчик ультразвуковой, радиаторы отопления </w:t>
            </w:r>
          </w:p>
        </w:tc>
      </w:tr>
    </w:tbl>
    <w:p w14:paraId="7A6A172B" w14:textId="77777777" w:rsidR="00D01F7A" w:rsidRPr="00CB7D27" w:rsidRDefault="00D01F7A" w:rsidP="00A126B7">
      <w:pPr>
        <w:ind w:left="709" w:right="-143"/>
        <w:contextualSpacing/>
        <w:jc w:val="both"/>
        <w:rPr>
          <w:rFonts w:eastAsia="Calibri"/>
          <w:sz w:val="22"/>
          <w:szCs w:val="22"/>
        </w:rPr>
      </w:pPr>
    </w:p>
    <w:p w14:paraId="5307BFEF" w14:textId="2B205DEC" w:rsidR="00D01F7A" w:rsidRPr="00CB7D27" w:rsidRDefault="00D01F7A" w:rsidP="00A126B7">
      <w:pPr>
        <w:numPr>
          <w:ilvl w:val="1"/>
          <w:numId w:val="6"/>
        </w:numPr>
        <w:suppressAutoHyphens w:val="0"/>
        <w:autoSpaceDN/>
        <w:ind w:left="709" w:right="-143" w:hanging="284"/>
        <w:contextualSpacing/>
        <w:jc w:val="both"/>
        <w:textAlignment w:val="auto"/>
        <w:rPr>
          <w:rFonts w:eastAsia="Calibri"/>
          <w:sz w:val="22"/>
          <w:szCs w:val="22"/>
        </w:rPr>
      </w:pPr>
      <w:r w:rsidRPr="00CB7D27">
        <w:rPr>
          <w:rFonts w:eastAsia="Calibri"/>
          <w:sz w:val="22"/>
          <w:szCs w:val="22"/>
        </w:rPr>
        <w:t>Качество передаваемо</w:t>
      </w:r>
      <w:r w:rsidR="00354347">
        <w:rPr>
          <w:rFonts w:eastAsia="Calibri"/>
          <w:sz w:val="22"/>
          <w:szCs w:val="22"/>
        </w:rPr>
        <w:t>го жилого помещения</w:t>
      </w:r>
      <w:r w:rsidRPr="00CB7D27">
        <w:rPr>
          <w:rFonts w:eastAsia="Calibri"/>
          <w:sz w:val="22"/>
          <w:szCs w:val="22"/>
        </w:rPr>
        <w:t xml:space="preserve"> соответствует условиям Муниципального контракта </w:t>
      </w:r>
      <w:proofErr w:type="gramStart"/>
      <w:r w:rsidR="00720577">
        <w:rPr>
          <w:sz w:val="22"/>
          <w:szCs w:val="22"/>
        </w:rPr>
        <w:t xml:space="preserve">№ </w:t>
      </w:r>
      <w:r w:rsidR="006D5C3E" w:rsidRPr="00CB7D27">
        <w:rPr>
          <w:sz w:val="22"/>
          <w:szCs w:val="22"/>
        </w:rPr>
        <w:t xml:space="preserve"> от</w:t>
      </w:r>
      <w:proofErr w:type="gramEnd"/>
      <w:r w:rsidR="006D5C3E" w:rsidRPr="00CB7D27">
        <w:rPr>
          <w:sz w:val="22"/>
          <w:szCs w:val="22"/>
        </w:rPr>
        <w:t xml:space="preserve"> «__»</w:t>
      </w:r>
      <w:r w:rsidR="00354347">
        <w:rPr>
          <w:sz w:val="22"/>
          <w:szCs w:val="22"/>
        </w:rPr>
        <w:t xml:space="preserve">             </w:t>
      </w:r>
      <w:r w:rsidR="006D5C3E" w:rsidRPr="00CB7D27">
        <w:rPr>
          <w:sz w:val="22"/>
          <w:szCs w:val="22"/>
        </w:rPr>
        <w:t xml:space="preserve"> 202</w:t>
      </w:r>
      <w:r w:rsidR="008C090B">
        <w:rPr>
          <w:sz w:val="22"/>
          <w:szCs w:val="22"/>
        </w:rPr>
        <w:t>5</w:t>
      </w:r>
      <w:r w:rsidR="006D5C3E" w:rsidRPr="00CB7D27">
        <w:rPr>
          <w:sz w:val="22"/>
          <w:szCs w:val="22"/>
        </w:rPr>
        <w:t xml:space="preserve"> г.</w:t>
      </w:r>
    </w:p>
    <w:p w14:paraId="6B5B22A4" w14:textId="416CFD7A" w:rsidR="00D01F7A" w:rsidRPr="00CB7D27" w:rsidRDefault="00D01F7A" w:rsidP="00A126B7">
      <w:pPr>
        <w:numPr>
          <w:ilvl w:val="1"/>
          <w:numId w:val="6"/>
        </w:numPr>
        <w:suppressAutoHyphens w:val="0"/>
        <w:autoSpaceDN/>
        <w:ind w:left="709" w:right="-143" w:hanging="284"/>
        <w:contextualSpacing/>
        <w:jc w:val="both"/>
        <w:textAlignment w:val="auto"/>
        <w:rPr>
          <w:rFonts w:eastAsia="Calibri"/>
          <w:sz w:val="22"/>
          <w:szCs w:val="22"/>
        </w:rPr>
      </w:pPr>
      <w:r w:rsidRPr="00CB7D27">
        <w:rPr>
          <w:rFonts w:eastAsia="Calibri"/>
          <w:sz w:val="22"/>
          <w:szCs w:val="22"/>
        </w:rPr>
        <w:t>Участник долевого строительства не имеет претензий по</w:t>
      </w:r>
      <w:r w:rsidRPr="00CB7D27">
        <w:rPr>
          <w:rFonts w:eastAsia="Calibri"/>
          <w:sz w:val="22"/>
          <w:szCs w:val="22"/>
          <w:shd w:val="clear" w:color="auto" w:fill="FCFAFA"/>
        </w:rPr>
        <w:t xml:space="preserve"> инженерным сетям,</w:t>
      </w:r>
      <w:r w:rsidRPr="00CB7D27">
        <w:rPr>
          <w:rFonts w:eastAsia="Calibri"/>
          <w:sz w:val="22"/>
          <w:szCs w:val="22"/>
        </w:rPr>
        <w:t xml:space="preserve"> техническому, санитарному состоянию и качеству передаваемой </w:t>
      </w:r>
      <w:r w:rsidR="00354347">
        <w:rPr>
          <w:rFonts w:eastAsia="Calibri"/>
          <w:sz w:val="22"/>
          <w:szCs w:val="22"/>
        </w:rPr>
        <w:t>жилого помещения</w:t>
      </w:r>
      <w:r w:rsidRPr="00CB7D27">
        <w:rPr>
          <w:rFonts w:eastAsia="Calibri"/>
          <w:sz w:val="22"/>
          <w:szCs w:val="22"/>
        </w:rPr>
        <w:t>, а также не имеет претензий к качеству оконной фурнитуры и стеклопакетов.</w:t>
      </w:r>
    </w:p>
    <w:p w14:paraId="224CE038" w14:textId="77777777" w:rsidR="00D01F7A" w:rsidRPr="00CB7D27" w:rsidRDefault="00D01F7A" w:rsidP="00A126B7">
      <w:pPr>
        <w:numPr>
          <w:ilvl w:val="1"/>
          <w:numId w:val="6"/>
        </w:numPr>
        <w:suppressAutoHyphens w:val="0"/>
        <w:autoSpaceDN/>
        <w:ind w:left="709" w:right="-143" w:hanging="284"/>
        <w:contextualSpacing/>
        <w:jc w:val="both"/>
        <w:textAlignment w:val="auto"/>
        <w:rPr>
          <w:rFonts w:eastAsia="Calibri"/>
          <w:sz w:val="22"/>
          <w:szCs w:val="22"/>
        </w:rPr>
      </w:pPr>
      <w:r w:rsidRPr="00CB7D27">
        <w:rPr>
          <w:rFonts w:eastAsia="Calibri"/>
          <w:sz w:val="22"/>
          <w:szCs w:val="22"/>
        </w:rPr>
        <w:t xml:space="preserve">Застройщик денежные средства в размере: </w:t>
      </w:r>
      <w:r w:rsidRPr="00CB7D27">
        <w:rPr>
          <w:bCs/>
          <w:sz w:val="22"/>
          <w:szCs w:val="22"/>
        </w:rPr>
        <w:t>_____</w:t>
      </w:r>
      <w:proofErr w:type="gramStart"/>
      <w:r w:rsidRPr="00CB7D27">
        <w:rPr>
          <w:bCs/>
          <w:sz w:val="22"/>
          <w:szCs w:val="22"/>
        </w:rPr>
        <w:t>_,_</w:t>
      </w:r>
      <w:proofErr w:type="gramEnd"/>
      <w:r w:rsidRPr="00CB7D27">
        <w:rPr>
          <w:bCs/>
          <w:sz w:val="22"/>
          <w:szCs w:val="22"/>
        </w:rPr>
        <w:t>_ руб. (__________)</w:t>
      </w:r>
      <w:r w:rsidRPr="00CB7D27">
        <w:rPr>
          <w:rFonts w:eastAsia="Calibri"/>
          <w:sz w:val="22"/>
          <w:szCs w:val="22"/>
        </w:rPr>
        <w:t>в оплату 100% Цены Договора получил полностью и претензий к Участнику долевого строительства по оплате Цены Договора не имеет.</w:t>
      </w:r>
    </w:p>
    <w:p w14:paraId="7A429AE2" w14:textId="18534A6D" w:rsidR="00D01F7A" w:rsidRPr="00CB7D27" w:rsidRDefault="00D01F7A" w:rsidP="00A126B7">
      <w:pPr>
        <w:numPr>
          <w:ilvl w:val="1"/>
          <w:numId w:val="6"/>
        </w:numPr>
        <w:suppressAutoHyphens w:val="0"/>
        <w:autoSpaceDN/>
        <w:ind w:left="709" w:right="-143" w:hanging="284"/>
        <w:contextualSpacing/>
        <w:jc w:val="both"/>
        <w:textAlignment w:val="auto"/>
        <w:rPr>
          <w:rFonts w:eastAsia="Calibri"/>
          <w:sz w:val="22"/>
          <w:szCs w:val="22"/>
        </w:rPr>
      </w:pPr>
      <w:r w:rsidRPr="00CB7D27">
        <w:rPr>
          <w:rFonts w:eastAsia="Calibri"/>
          <w:sz w:val="22"/>
          <w:szCs w:val="22"/>
          <w:shd w:val="clear" w:color="auto" w:fill="FCFAFA"/>
        </w:rPr>
        <w:lastRenderedPageBreak/>
        <w:t xml:space="preserve">Ключи от входной двери </w:t>
      </w:r>
      <w:r w:rsidR="00354347">
        <w:rPr>
          <w:rFonts w:eastAsia="Calibri"/>
          <w:sz w:val="22"/>
          <w:szCs w:val="22"/>
          <w:shd w:val="clear" w:color="auto" w:fill="FCFAFA"/>
        </w:rPr>
        <w:t xml:space="preserve">жилого помещения </w:t>
      </w:r>
      <w:r w:rsidR="00354347" w:rsidRPr="00CB7D27">
        <w:rPr>
          <w:rFonts w:eastAsia="Calibri"/>
          <w:sz w:val="22"/>
          <w:szCs w:val="22"/>
          <w:shd w:val="clear" w:color="auto" w:fill="FCFAFA"/>
        </w:rPr>
        <w:t>№</w:t>
      </w:r>
      <w:r w:rsidRPr="00CB7D27">
        <w:rPr>
          <w:rFonts w:eastAsia="Calibri"/>
          <w:b/>
          <w:sz w:val="22"/>
          <w:szCs w:val="22"/>
          <w:shd w:val="clear" w:color="auto" w:fill="FCFAFA"/>
        </w:rPr>
        <w:t xml:space="preserve"> __ </w:t>
      </w:r>
      <w:r w:rsidRPr="00CB7D27">
        <w:rPr>
          <w:rFonts w:eastAsia="Calibri"/>
          <w:sz w:val="22"/>
          <w:szCs w:val="22"/>
          <w:shd w:val="clear" w:color="auto" w:fill="FCFAFA"/>
        </w:rPr>
        <w:t>в кол-ве ______шт. переданы Участнику в момент подписания настоящего акта приема-передачи.</w:t>
      </w:r>
    </w:p>
    <w:p w14:paraId="683CC86F" w14:textId="34855C95" w:rsidR="00D01F7A" w:rsidRPr="00CB7D27" w:rsidRDefault="00D01F7A" w:rsidP="00A126B7">
      <w:pPr>
        <w:numPr>
          <w:ilvl w:val="1"/>
          <w:numId w:val="6"/>
        </w:numPr>
        <w:suppressAutoHyphens w:val="0"/>
        <w:autoSpaceDN/>
        <w:ind w:left="709" w:right="-143" w:hanging="284"/>
        <w:contextualSpacing/>
        <w:jc w:val="both"/>
        <w:textAlignment w:val="auto"/>
        <w:rPr>
          <w:rFonts w:eastAsia="Calibri"/>
          <w:sz w:val="22"/>
          <w:szCs w:val="22"/>
        </w:rPr>
      </w:pPr>
      <w:r w:rsidRPr="00CB7D27">
        <w:rPr>
          <w:rFonts w:eastAsia="Calibri"/>
          <w:sz w:val="22"/>
          <w:szCs w:val="22"/>
          <w:shd w:val="clear" w:color="auto" w:fill="FCFAFA"/>
        </w:rPr>
        <w:t xml:space="preserve">Инструкция по эксплуатации </w:t>
      </w:r>
      <w:r w:rsidR="00354347">
        <w:rPr>
          <w:rFonts w:eastAsia="Calibri"/>
          <w:sz w:val="22"/>
          <w:szCs w:val="22"/>
          <w:shd w:val="clear" w:color="auto" w:fill="FCFAFA"/>
        </w:rPr>
        <w:t>жилого помещения</w:t>
      </w:r>
      <w:r w:rsidRPr="00CB7D27">
        <w:rPr>
          <w:rFonts w:eastAsia="Calibri"/>
          <w:sz w:val="22"/>
          <w:szCs w:val="22"/>
          <w:shd w:val="clear" w:color="auto" w:fill="FCFAFA"/>
        </w:rPr>
        <w:t xml:space="preserve"> </w:t>
      </w:r>
      <w:r w:rsidRPr="00CB7D27">
        <w:rPr>
          <w:rFonts w:eastAsia="Calibri"/>
          <w:b/>
          <w:sz w:val="22"/>
          <w:szCs w:val="22"/>
          <w:shd w:val="clear" w:color="auto" w:fill="FCFAFA"/>
        </w:rPr>
        <w:t xml:space="preserve">№ __ </w:t>
      </w:r>
      <w:r w:rsidRPr="00CB7D27">
        <w:rPr>
          <w:rFonts w:eastAsia="Calibri"/>
          <w:sz w:val="22"/>
          <w:szCs w:val="22"/>
          <w:shd w:val="clear" w:color="auto" w:fill="FCFAFA"/>
        </w:rPr>
        <w:t xml:space="preserve">передана Застройщиком Участнику в 1 экземпляре на </w:t>
      </w:r>
      <w:r w:rsidR="00C60A39" w:rsidRPr="00CB7D27">
        <w:rPr>
          <w:rFonts w:eastAsia="Calibri"/>
          <w:sz w:val="22"/>
          <w:szCs w:val="22"/>
          <w:shd w:val="clear" w:color="auto" w:fill="FCFAFA"/>
        </w:rPr>
        <w:t>___________</w:t>
      </w:r>
      <w:r w:rsidRPr="00CB7D27">
        <w:rPr>
          <w:rFonts w:eastAsia="Calibri"/>
          <w:sz w:val="22"/>
          <w:szCs w:val="22"/>
          <w:shd w:val="clear" w:color="auto" w:fill="FCFAFA"/>
        </w:rPr>
        <w:t xml:space="preserve"> листах. Участник обязуется ознакомиться с ней и соблюдать указанные в ней требования.</w:t>
      </w:r>
    </w:p>
    <w:p w14:paraId="7EE23FBC" w14:textId="77777777" w:rsidR="00D01F7A" w:rsidRPr="00CB7D27" w:rsidRDefault="00D01F7A" w:rsidP="00A126B7">
      <w:pPr>
        <w:numPr>
          <w:ilvl w:val="1"/>
          <w:numId w:val="6"/>
        </w:numPr>
        <w:suppressAutoHyphens w:val="0"/>
        <w:autoSpaceDN/>
        <w:ind w:left="709" w:right="-143" w:hanging="284"/>
        <w:contextualSpacing/>
        <w:jc w:val="both"/>
        <w:textAlignment w:val="auto"/>
        <w:rPr>
          <w:rFonts w:eastAsia="Calibri"/>
          <w:sz w:val="22"/>
          <w:szCs w:val="22"/>
        </w:rPr>
      </w:pPr>
      <w:r w:rsidRPr="00CB7D27">
        <w:rPr>
          <w:rFonts w:eastAsia="Calibri"/>
          <w:sz w:val="22"/>
          <w:szCs w:val="22"/>
        </w:rPr>
        <w:t>На день подписания настоящего акта приема-передачи приборы учета опломбированы и имеют следующие показания:</w:t>
      </w:r>
    </w:p>
    <w:p w14:paraId="48B40156" w14:textId="77777777" w:rsidR="00D01F7A" w:rsidRPr="00CB7D27" w:rsidRDefault="00D01F7A" w:rsidP="00A126B7">
      <w:pPr>
        <w:numPr>
          <w:ilvl w:val="0"/>
          <w:numId w:val="7"/>
        </w:numPr>
        <w:suppressAutoHyphens w:val="0"/>
        <w:autoSpaceDN/>
        <w:ind w:left="709" w:right="-143"/>
        <w:contextualSpacing/>
        <w:jc w:val="both"/>
        <w:textAlignment w:val="auto"/>
        <w:rPr>
          <w:rFonts w:eastAsia="Calibri"/>
          <w:sz w:val="22"/>
          <w:szCs w:val="22"/>
        </w:rPr>
      </w:pPr>
      <w:r w:rsidRPr="00CB7D27">
        <w:rPr>
          <w:rFonts w:eastAsia="Calibri"/>
          <w:sz w:val="22"/>
          <w:szCs w:val="22"/>
        </w:rPr>
        <w:t>показания счетчика учета электроэнергии: _______________ кВт.</w:t>
      </w:r>
    </w:p>
    <w:p w14:paraId="3CA42BC4" w14:textId="77777777" w:rsidR="00D01F7A" w:rsidRPr="00CB7D27" w:rsidRDefault="00D01F7A" w:rsidP="00A126B7">
      <w:pPr>
        <w:numPr>
          <w:ilvl w:val="0"/>
          <w:numId w:val="7"/>
        </w:numPr>
        <w:suppressAutoHyphens w:val="0"/>
        <w:autoSpaceDN/>
        <w:ind w:left="709" w:right="-143"/>
        <w:contextualSpacing/>
        <w:jc w:val="both"/>
        <w:textAlignment w:val="auto"/>
        <w:rPr>
          <w:rFonts w:eastAsia="Calibri"/>
          <w:sz w:val="22"/>
          <w:szCs w:val="22"/>
        </w:rPr>
      </w:pPr>
      <w:r w:rsidRPr="00CB7D27">
        <w:rPr>
          <w:rFonts w:eastAsia="Calibri"/>
          <w:sz w:val="22"/>
          <w:szCs w:val="22"/>
        </w:rPr>
        <w:t>показания счетчика учета воды: холодная: _________м</w:t>
      </w:r>
      <w:r w:rsidRPr="00CB7D27">
        <w:rPr>
          <w:rFonts w:eastAsia="Calibri"/>
          <w:sz w:val="22"/>
          <w:szCs w:val="22"/>
          <w:vertAlign w:val="superscript"/>
        </w:rPr>
        <w:t>3</w:t>
      </w:r>
      <w:r w:rsidRPr="00CB7D27">
        <w:rPr>
          <w:rFonts w:eastAsia="Calibri"/>
          <w:sz w:val="22"/>
          <w:szCs w:val="22"/>
        </w:rPr>
        <w:t>.</w:t>
      </w:r>
    </w:p>
    <w:p w14:paraId="012FCAC9" w14:textId="77777777" w:rsidR="00D01F7A" w:rsidRPr="00CB7D27" w:rsidRDefault="00D01F7A" w:rsidP="00A126B7">
      <w:pPr>
        <w:numPr>
          <w:ilvl w:val="0"/>
          <w:numId w:val="7"/>
        </w:numPr>
        <w:suppressAutoHyphens w:val="0"/>
        <w:autoSpaceDN/>
        <w:ind w:left="709" w:right="-143"/>
        <w:contextualSpacing/>
        <w:jc w:val="both"/>
        <w:textAlignment w:val="auto"/>
        <w:rPr>
          <w:rFonts w:eastAsia="Calibri"/>
          <w:sz w:val="22"/>
          <w:szCs w:val="22"/>
        </w:rPr>
      </w:pPr>
      <w:r w:rsidRPr="00CB7D27">
        <w:rPr>
          <w:rFonts w:eastAsia="Calibri"/>
          <w:sz w:val="22"/>
          <w:szCs w:val="22"/>
        </w:rPr>
        <w:t>показания счетчика учета воды: горячая: _________м</w:t>
      </w:r>
      <w:r w:rsidRPr="00CB7D27">
        <w:rPr>
          <w:rFonts w:eastAsia="Calibri"/>
          <w:sz w:val="22"/>
          <w:szCs w:val="22"/>
          <w:vertAlign w:val="superscript"/>
        </w:rPr>
        <w:t>3</w:t>
      </w:r>
      <w:r w:rsidR="007B6083" w:rsidRPr="00CB7D27">
        <w:rPr>
          <w:rFonts w:eastAsia="Calibri"/>
          <w:sz w:val="22"/>
          <w:szCs w:val="22"/>
        </w:rPr>
        <w:t>(при наличии).</w:t>
      </w:r>
    </w:p>
    <w:p w14:paraId="21832690" w14:textId="77777777" w:rsidR="007F729F" w:rsidRPr="00CB7D27" w:rsidRDefault="007F729F" w:rsidP="00A126B7">
      <w:pPr>
        <w:numPr>
          <w:ilvl w:val="0"/>
          <w:numId w:val="7"/>
        </w:numPr>
        <w:suppressAutoHyphens w:val="0"/>
        <w:autoSpaceDN/>
        <w:ind w:left="709" w:right="-143"/>
        <w:contextualSpacing/>
        <w:jc w:val="both"/>
        <w:textAlignment w:val="auto"/>
        <w:rPr>
          <w:rFonts w:eastAsia="Calibri"/>
          <w:sz w:val="22"/>
          <w:szCs w:val="22"/>
        </w:rPr>
      </w:pPr>
      <w:r w:rsidRPr="00CB7D27">
        <w:rPr>
          <w:rFonts w:eastAsia="Calibri"/>
          <w:sz w:val="22"/>
          <w:szCs w:val="22"/>
        </w:rPr>
        <w:t>показания счетчика учета газа: _________м</w:t>
      </w:r>
      <w:r w:rsidRPr="00CB7D27">
        <w:rPr>
          <w:rFonts w:eastAsia="Calibri"/>
          <w:sz w:val="22"/>
          <w:szCs w:val="22"/>
          <w:vertAlign w:val="superscript"/>
        </w:rPr>
        <w:t>3</w:t>
      </w:r>
      <w:r w:rsidR="007B6083" w:rsidRPr="00CB7D27">
        <w:rPr>
          <w:rFonts w:eastAsia="Calibri"/>
          <w:sz w:val="22"/>
          <w:szCs w:val="22"/>
        </w:rPr>
        <w:t>(при наличии)</w:t>
      </w:r>
      <w:r w:rsidRPr="00CB7D27">
        <w:rPr>
          <w:rFonts w:eastAsia="Calibri"/>
          <w:sz w:val="22"/>
          <w:szCs w:val="22"/>
        </w:rPr>
        <w:t>.</w:t>
      </w:r>
    </w:p>
    <w:p w14:paraId="3F6B15DD" w14:textId="77777777" w:rsidR="00D01F7A" w:rsidRPr="00CB7D27" w:rsidRDefault="00D01F7A" w:rsidP="00A126B7">
      <w:pPr>
        <w:numPr>
          <w:ilvl w:val="0"/>
          <w:numId w:val="7"/>
        </w:numPr>
        <w:suppressAutoHyphens w:val="0"/>
        <w:autoSpaceDN/>
        <w:ind w:left="709" w:right="-143"/>
        <w:contextualSpacing/>
        <w:jc w:val="both"/>
        <w:textAlignment w:val="auto"/>
        <w:rPr>
          <w:rFonts w:eastAsia="Calibri"/>
          <w:sz w:val="22"/>
          <w:szCs w:val="22"/>
        </w:rPr>
      </w:pPr>
      <w:r w:rsidRPr="00CB7D27">
        <w:rPr>
          <w:rFonts w:eastAsia="Calibri"/>
          <w:sz w:val="22"/>
          <w:szCs w:val="22"/>
        </w:rPr>
        <w:t>показан</w:t>
      </w:r>
      <w:r w:rsidR="007B6083" w:rsidRPr="00CB7D27">
        <w:rPr>
          <w:rFonts w:eastAsia="Calibri"/>
          <w:sz w:val="22"/>
          <w:szCs w:val="22"/>
        </w:rPr>
        <w:t>ия теплосчетчика: ________ Гкал (при наличии).</w:t>
      </w:r>
    </w:p>
    <w:p w14:paraId="0A32A36E" w14:textId="047C27F2" w:rsidR="00D01F7A" w:rsidRPr="00CB7D27" w:rsidRDefault="00D01F7A" w:rsidP="00A126B7">
      <w:pPr>
        <w:numPr>
          <w:ilvl w:val="1"/>
          <w:numId w:val="6"/>
        </w:numPr>
        <w:tabs>
          <w:tab w:val="left" w:pos="4111"/>
        </w:tabs>
        <w:suppressAutoHyphens w:val="0"/>
        <w:autoSpaceDN/>
        <w:ind w:left="709" w:right="-143" w:hanging="284"/>
        <w:contextualSpacing/>
        <w:jc w:val="both"/>
        <w:textAlignment w:val="auto"/>
        <w:rPr>
          <w:rFonts w:eastAsia="Calibri"/>
          <w:sz w:val="22"/>
          <w:szCs w:val="22"/>
        </w:rPr>
      </w:pPr>
      <w:r w:rsidRPr="00CB7D27">
        <w:rPr>
          <w:rFonts w:eastAsia="Calibri"/>
          <w:sz w:val="22"/>
          <w:szCs w:val="22"/>
        </w:rPr>
        <w:t xml:space="preserve">Обязательства Застройщика по Муниципальному контракту считаются исполненными с момента подписания Сторонами настоящего акта приема-передачи </w:t>
      </w:r>
      <w:r w:rsidR="00354347">
        <w:rPr>
          <w:rFonts w:eastAsia="Calibri"/>
          <w:sz w:val="22"/>
          <w:szCs w:val="22"/>
        </w:rPr>
        <w:t>жилого помещения</w:t>
      </w:r>
      <w:r w:rsidRPr="00CB7D27">
        <w:rPr>
          <w:rFonts w:eastAsia="Calibri"/>
          <w:sz w:val="22"/>
          <w:szCs w:val="22"/>
        </w:rPr>
        <w:t>. Стороны считают взаимные обязательства по муниципальному контракту исполненными и не имеют в рамках контракта взаимных претензий.</w:t>
      </w:r>
    </w:p>
    <w:p w14:paraId="53B4708D" w14:textId="77777777" w:rsidR="00D01F7A" w:rsidRPr="00CB7D27" w:rsidRDefault="00D01F7A" w:rsidP="00A126B7">
      <w:pPr>
        <w:numPr>
          <w:ilvl w:val="1"/>
          <w:numId w:val="6"/>
        </w:numPr>
        <w:tabs>
          <w:tab w:val="left" w:pos="4111"/>
        </w:tabs>
        <w:suppressAutoHyphens w:val="0"/>
        <w:autoSpaceDN/>
        <w:ind w:left="709" w:right="-143" w:hanging="284"/>
        <w:contextualSpacing/>
        <w:jc w:val="both"/>
        <w:textAlignment w:val="auto"/>
        <w:rPr>
          <w:rFonts w:eastAsia="Calibri"/>
          <w:sz w:val="22"/>
          <w:szCs w:val="22"/>
        </w:rPr>
      </w:pPr>
      <w:r w:rsidRPr="00CB7D27">
        <w:rPr>
          <w:rFonts w:eastAsia="Calibri"/>
          <w:sz w:val="22"/>
          <w:szCs w:val="22"/>
        </w:rPr>
        <w:t>На момент подписания акта приема-передачи задолженности по оплате коммунальных и эксплуатационных услуг не имеется.</w:t>
      </w:r>
    </w:p>
    <w:p w14:paraId="4C4EB6E6" w14:textId="2A67E8BF" w:rsidR="00D01F7A" w:rsidRPr="00CB7D27" w:rsidRDefault="00D01F7A" w:rsidP="00A126B7">
      <w:pPr>
        <w:numPr>
          <w:ilvl w:val="1"/>
          <w:numId w:val="6"/>
        </w:numPr>
        <w:tabs>
          <w:tab w:val="left" w:pos="0"/>
        </w:tabs>
        <w:suppressAutoHyphens w:val="0"/>
        <w:autoSpaceDN/>
        <w:ind w:left="709" w:right="-143" w:firstLine="0"/>
        <w:contextualSpacing/>
        <w:jc w:val="both"/>
        <w:textAlignment w:val="auto"/>
        <w:rPr>
          <w:rFonts w:eastAsia="Calibri"/>
          <w:sz w:val="22"/>
          <w:szCs w:val="22"/>
        </w:rPr>
      </w:pPr>
      <w:r w:rsidRPr="00CB7D27">
        <w:rPr>
          <w:rFonts w:eastAsia="Calibri"/>
          <w:sz w:val="22"/>
          <w:szCs w:val="22"/>
        </w:rPr>
        <w:t xml:space="preserve">Риск случайной гибели или повреждения </w:t>
      </w:r>
      <w:r w:rsidR="00354347">
        <w:rPr>
          <w:rFonts w:eastAsia="Calibri"/>
          <w:sz w:val="22"/>
          <w:szCs w:val="22"/>
        </w:rPr>
        <w:t>жилого помещения</w:t>
      </w:r>
      <w:r w:rsidRPr="00CB7D27">
        <w:rPr>
          <w:rFonts w:eastAsia="Calibri"/>
          <w:sz w:val="22"/>
          <w:szCs w:val="22"/>
        </w:rPr>
        <w:t xml:space="preserve"> переходит к Участнику долевого строительства с момента подписания Сторонами настоящего акта приема-передачи. </w:t>
      </w:r>
    </w:p>
    <w:p w14:paraId="02CB820E" w14:textId="77777777" w:rsidR="00D01F7A" w:rsidRPr="00CB7D27" w:rsidRDefault="00D01F7A" w:rsidP="00A126B7">
      <w:pPr>
        <w:numPr>
          <w:ilvl w:val="1"/>
          <w:numId w:val="6"/>
        </w:numPr>
        <w:tabs>
          <w:tab w:val="left" w:pos="0"/>
        </w:tabs>
        <w:suppressAutoHyphens w:val="0"/>
        <w:autoSpaceDN/>
        <w:ind w:left="709" w:right="-143" w:firstLine="0"/>
        <w:contextualSpacing/>
        <w:jc w:val="both"/>
        <w:textAlignment w:val="auto"/>
        <w:rPr>
          <w:rFonts w:eastAsia="Calibri"/>
          <w:sz w:val="22"/>
          <w:szCs w:val="22"/>
        </w:rPr>
      </w:pPr>
      <w:r w:rsidRPr="00CB7D27">
        <w:rPr>
          <w:rFonts w:eastAsia="Calibri"/>
          <w:sz w:val="22"/>
          <w:szCs w:val="22"/>
          <w:shd w:val="clear" w:color="auto" w:fill="FCFAFA"/>
        </w:rPr>
        <w:t>Настоящим актом Участник долевого строительства уведомлен о том, что в соответствии с п.14 ст.161 Жилищного кодекса РФ между Застройщиком и ООО «________» заключен договор на управление, содержание и ремонт жилого дома.</w:t>
      </w:r>
    </w:p>
    <w:p w14:paraId="54490729" w14:textId="77777777" w:rsidR="00D01F7A" w:rsidRPr="00CB7D27" w:rsidRDefault="00D01F7A" w:rsidP="00A126B7">
      <w:pPr>
        <w:numPr>
          <w:ilvl w:val="1"/>
          <w:numId w:val="6"/>
        </w:numPr>
        <w:tabs>
          <w:tab w:val="left" w:pos="0"/>
        </w:tabs>
        <w:suppressAutoHyphens w:val="0"/>
        <w:autoSpaceDN/>
        <w:ind w:left="709" w:right="-143" w:firstLine="0"/>
        <w:contextualSpacing/>
        <w:jc w:val="both"/>
        <w:textAlignment w:val="auto"/>
        <w:rPr>
          <w:rFonts w:eastAsia="Calibri"/>
          <w:sz w:val="22"/>
          <w:szCs w:val="22"/>
        </w:rPr>
      </w:pPr>
      <w:r w:rsidRPr="00CB7D27">
        <w:rPr>
          <w:rFonts w:eastAsia="Calibri"/>
          <w:sz w:val="22"/>
          <w:szCs w:val="22"/>
        </w:rPr>
        <w:t>Настоящий Акт приема-передачи составлен в 4-х экземплярах, имеющих одинаковую юридическую силу, два экземпляра для Застройщика, два для Участника долевого строительства.</w:t>
      </w:r>
    </w:p>
    <w:p w14:paraId="10A492F5" w14:textId="77777777" w:rsidR="00D01F7A" w:rsidRPr="00CB7D27" w:rsidRDefault="00D01F7A" w:rsidP="00A126B7">
      <w:pPr>
        <w:numPr>
          <w:ilvl w:val="1"/>
          <w:numId w:val="6"/>
        </w:numPr>
        <w:tabs>
          <w:tab w:val="left" w:pos="0"/>
        </w:tabs>
        <w:suppressAutoHyphens w:val="0"/>
        <w:autoSpaceDN/>
        <w:ind w:left="709" w:right="-143" w:firstLine="0"/>
        <w:contextualSpacing/>
        <w:jc w:val="both"/>
        <w:textAlignment w:val="auto"/>
        <w:rPr>
          <w:rFonts w:eastAsia="Calibri"/>
          <w:sz w:val="22"/>
          <w:szCs w:val="22"/>
        </w:rPr>
      </w:pPr>
      <w:r w:rsidRPr="00CB7D27">
        <w:rPr>
          <w:rFonts w:eastAsia="Calibri"/>
          <w:sz w:val="22"/>
          <w:szCs w:val="22"/>
          <w:shd w:val="clear" w:color="auto" w:fill="FCFAFA"/>
        </w:rPr>
        <w:t xml:space="preserve">После подписания настоящего акта стороны претензий друг к другу по исполнению Муниципального контракта не имеют. </w:t>
      </w:r>
    </w:p>
    <w:p w14:paraId="14A66A11" w14:textId="0225EAFF" w:rsidR="00D01F7A" w:rsidRPr="00CB7D27" w:rsidRDefault="00D01F7A" w:rsidP="00A126B7">
      <w:pPr>
        <w:numPr>
          <w:ilvl w:val="1"/>
          <w:numId w:val="6"/>
        </w:numPr>
        <w:tabs>
          <w:tab w:val="left" w:pos="0"/>
        </w:tabs>
        <w:suppressAutoHyphens w:val="0"/>
        <w:autoSpaceDN/>
        <w:ind w:left="709" w:right="-143" w:firstLine="0"/>
        <w:contextualSpacing/>
        <w:jc w:val="both"/>
        <w:textAlignment w:val="auto"/>
        <w:rPr>
          <w:rFonts w:eastAsia="Calibri"/>
          <w:sz w:val="22"/>
          <w:szCs w:val="22"/>
        </w:rPr>
      </w:pPr>
      <w:r w:rsidRPr="00CB7D27">
        <w:rPr>
          <w:sz w:val="22"/>
          <w:szCs w:val="22"/>
          <w:lang w:eastAsia="ru-RU"/>
        </w:rPr>
        <w:t>Жилое помещение в кол-ве 1 штуки передано «Заказчику». Страна происхождения – Российская Федерация.</w:t>
      </w:r>
    </w:p>
    <w:p w14:paraId="4F3FD655" w14:textId="77777777" w:rsidR="00D01F7A" w:rsidRPr="00CB7D27" w:rsidRDefault="00D01F7A" w:rsidP="00A126B7">
      <w:pPr>
        <w:tabs>
          <w:tab w:val="left" w:pos="4111"/>
        </w:tabs>
        <w:ind w:left="709" w:right="-143"/>
        <w:contextualSpacing/>
        <w:jc w:val="both"/>
        <w:rPr>
          <w:rFonts w:eastAsia="Calibri"/>
          <w:sz w:val="22"/>
          <w:szCs w:val="22"/>
        </w:rPr>
      </w:pPr>
    </w:p>
    <w:p w14:paraId="5F0E51A5" w14:textId="77777777" w:rsidR="00D01F7A" w:rsidRPr="00CB7D27" w:rsidRDefault="00D01F7A" w:rsidP="00A126B7">
      <w:pPr>
        <w:tabs>
          <w:tab w:val="left" w:pos="4111"/>
        </w:tabs>
        <w:ind w:left="709" w:right="-143"/>
        <w:jc w:val="center"/>
        <w:rPr>
          <w:rFonts w:eastAsia="Calibri"/>
          <w:b/>
          <w:sz w:val="22"/>
          <w:szCs w:val="22"/>
        </w:rPr>
      </w:pPr>
      <w:r w:rsidRPr="00CB7D27">
        <w:rPr>
          <w:rFonts w:eastAsia="Calibri"/>
          <w:b/>
          <w:sz w:val="22"/>
          <w:szCs w:val="22"/>
        </w:rPr>
        <w:t>ПОДПИСИ СТОРОН</w:t>
      </w:r>
    </w:p>
    <w:p w14:paraId="435F0DD1" w14:textId="77777777" w:rsidR="00D01F7A" w:rsidRPr="00CB7D27" w:rsidRDefault="00D01F7A" w:rsidP="00A126B7">
      <w:pPr>
        <w:tabs>
          <w:tab w:val="left" w:pos="4111"/>
        </w:tabs>
        <w:ind w:left="709" w:right="-143"/>
        <w:jc w:val="center"/>
        <w:rPr>
          <w:rFonts w:eastAsia="Calibri"/>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649"/>
      </w:tblGrid>
      <w:tr w:rsidR="007C7C59" w:rsidRPr="00CB7D27" w14:paraId="065407E3" w14:textId="77777777" w:rsidTr="00E23CE0">
        <w:tc>
          <w:tcPr>
            <w:tcW w:w="4815" w:type="dxa"/>
          </w:tcPr>
          <w:p w14:paraId="30A1F3D4" w14:textId="77777777" w:rsidR="00D01F7A" w:rsidRPr="00354347" w:rsidRDefault="00D01F7A" w:rsidP="00A126B7">
            <w:pPr>
              <w:pStyle w:val="aff5"/>
              <w:spacing w:line="20" w:lineRule="atLeast"/>
              <w:ind w:left="709"/>
              <w:jc w:val="center"/>
              <w:rPr>
                <w:b/>
                <w:bCs/>
              </w:rPr>
            </w:pPr>
            <w:r w:rsidRPr="00354347">
              <w:rPr>
                <w:b/>
                <w:bCs/>
              </w:rPr>
              <w:t xml:space="preserve">Заказчик </w:t>
            </w:r>
          </w:p>
          <w:p w14:paraId="5013CAE1" w14:textId="77777777" w:rsidR="00D01F7A" w:rsidRPr="00CB7D27" w:rsidRDefault="00D01F7A" w:rsidP="00A126B7">
            <w:pPr>
              <w:pStyle w:val="aff5"/>
              <w:spacing w:line="20" w:lineRule="atLeast"/>
              <w:ind w:left="709"/>
              <w:jc w:val="center"/>
              <w:rPr>
                <w:bCs/>
                <w:sz w:val="18"/>
                <w:szCs w:val="18"/>
              </w:rPr>
            </w:pPr>
            <w:r w:rsidRPr="00354347">
              <w:rPr>
                <w:b/>
                <w:bCs/>
              </w:rPr>
              <w:t>(Участник долевого строительства:):</w:t>
            </w:r>
          </w:p>
        </w:tc>
        <w:tc>
          <w:tcPr>
            <w:tcW w:w="4649" w:type="dxa"/>
          </w:tcPr>
          <w:p w14:paraId="225B02CA" w14:textId="77777777" w:rsidR="00D01F7A" w:rsidRPr="00354347" w:rsidRDefault="00D01F7A" w:rsidP="00A126B7">
            <w:pPr>
              <w:pStyle w:val="aff5"/>
              <w:spacing w:line="20" w:lineRule="atLeast"/>
              <w:ind w:left="709"/>
              <w:jc w:val="center"/>
              <w:rPr>
                <w:b/>
                <w:lang w:val="en-US"/>
              </w:rPr>
            </w:pPr>
            <w:r w:rsidRPr="00354347">
              <w:rPr>
                <w:b/>
              </w:rPr>
              <w:t>Поставщик</w:t>
            </w:r>
          </w:p>
          <w:p w14:paraId="1886CC30" w14:textId="77777777" w:rsidR="00D01F7A" w:rsidRPr="00354347" w:rsidRDefault="00D01F7A" w:rsidP="00A126B7">
            <w:pPr>
              <w:pStyle w:val="aff5"/>
              <w:spacing w:line="20" w:lineRule="atLeast"/>
              <w:ind w:left="709"/>
              <w:jc w:val="center"/>
              <w:rPr>
                <w:bCs/>
              </w:rPr>
            </w:pPr>
            <w:r w:rsidRPr="00354347">
              <w:rPr>
                <w:b/>
                <w:lang w:val="en-US"/>
              </w:rPr>
              <w:t>(</w:t>
            </w:r>
            <w:r w:rsidRPr="00354347">
              <w:rPr>
                <w:b/>
              </w:rPr>
              <w:t>Застройщик</w:t>
            </w:r>
            <w:r w:rsidRPr="00354347">
              <w:rPr>
                <w:b/>
                <w:lang w:val="en-US"/>
              </w:rPr>
              <w:t>)</w:t>
            </w:r>
            <w:r w:rsidRPr="00354347">
              <w:rPr>
                <w:b/>
                <w:bCs/>
              </w:rPr>
              <w:t>:</w:t>
            </w:r>
          </w:p>
        </w:tc>
      </w:tr>
      <w:tr w:rsidR="001A329B" w:rsidRPr="007C7C59" w14:paraId="712377D4" w14:textId="77777777" w:rsidTr="00E23CE0">
        <w:tc>
          <w:tcPr>
            <w:tcW w:w="4815" w:type="dxa"/>
          </w:tcPr>
          <w:p w14:paraId="0E875FD4" w14:textId="77777777" w:rsidR="00354347" w:rsidRPr="00957480" w:rsidRDefault="00354347" w:rsidP="00A126B7">
            <w:pPr>
              <w:ind w:left="709"/>
              <w:rPr>
                <w:b/>
                <w:sz w:val="22"/>
                <w:szCs w:val="22"/>
              </w:rPr>
            </w:pPr>
            <w:r w:rsidRPr="00957480">
              <w:rPr>
                <w:b/>
                <w:sz w:val="22"/>
                <w:szCs w:val="22"/>
              </w:rPr>
              <w:t>Глава Администрации Симферопольского района</w:t>
            </w:r>
          </w:p>
          <w:p w14:paraId="7A7404DB" w14:textId="77777777" w:rsidR="00354347" w:rsidRPr="00957480" w:rsidRDefault="00354347" w:rsidP="00A126B7">
            <w:pPr>
              <w:ind w:left="709"/>
              <w:rPr>
                <w:b/>
                <w:sz w:val="22"/>
                <w:szCs w:val="22"/>
              </w:rPr>
            </w:pPr>
          </w:p>
          <w:p w14:paraId="4FEB3247" w14:textId="6578A9F6" w:rsidR="00354347" w:rsidRPr="00957480" w:rsidRDefault="00354347" w:rsidP="00A126B7">
            <w:pPr>
              <w:ind w:left="709"/>
              <w:rPr>
                <w:b/>
                <w:sz w:val="22"/>
                <w:szCs w:val="22"/>
              </w:rPr>
            </w:pPr>
            <w:r>
              <w:rPr>
                <w:b/>
                <w:sz w:val="22"/>
                <w:szCs w:val="22"/>
              </w:rPr>
              <w:t>________</w:t>
            </w:r>
            <w:r w:rsidRPr="00957480">
              <w:rPr>
                <w:b/>
                <w:sz w:val="22"/>
                <w:szCs w:val="22"/>
              </w:rPr>
              <w:t>___________________ /</w:t>
            </w:r>
            <w:r>
              <w:t xml:space="preserve"> </w:t>
            </w:r>
            <w:r w:rsidRPr="00CF1E2C">
              <w:rPr>
                <w:b/>
                <w:sz w:val="22"/>
                <w:szCs w:val="22"/>
              </w:rPr>
              <w:t xml:space="preserve">С.А. </w:t>
            </w:r>
            <w:proofErr w:type="spellStart"/>
            <w:r w:rsidRPr="00CF1E2C">
              <w:rPr>
                <w:b/>
                <w:sz w:val="22"/>
                <w:szCs w:val="22"/>
              </w:rPr>
              <w:t>Петелин</w:t>
            </w:r>
            <w:proofErr w:type="spellEnd"/>
            <w:r w:rsidRPr="00CF1E2C">
              <w:rPr>
                <w:b/>
                <w:sz w:val="22"/>
                <w:szCs w:val="22"/>
              </w:rPr>
              <w:t xml:space="preserve"> </w:t>
            </w:r>
            <w:r w:rsidRPr="00957480">
              <w:rPr>
                <w:b/>
                <w:sz w:val="22"/>
                <w:szCs w:val="22"/>
              </w:rPr>
              <w:t>/</w:t>
            </w:r>
          </w:p>
          <w:p w14:paraId="77B73487" w14:textId="0CF4BD37" w:rsidR="001A329B" w:rsidRPr="007C7C59" w:rsidRDefault="00354347" w:rsidP="00A126B7">
            <w:pPr>
              <w:pStyle w:val="39"/>
              <w:shd w:val="clear" w:color="auto" w:fill="auto"/>
              <w:spacing w:line="20" w:lineRule="atLeast"/>
              <w:ind w:left="709" w:firstLine="0"/>
              <w:rPr>
                <w:rFonts w:eastAsia="Calibri" w:cs="Times New Roman"/>
                <w:sz w:val="18"/>
                <w:szCs w:val="18"/>
              </w:rPr>
            </w:pPr>
            <w:r w:rsidRPr="00957480">
              <w:rPr>
                <w:b/>
              </w:rPr>
              <w:t>М.П.</w:t>
            </w:r>
          </w:p>
        </w:tc>
        <w:tc>
          <w:tcPr>
            <w:tcW w:w="4649" w:type="dxa"/>
          </w:tcPr>
          <w:p w14:paraId="4A671F2A" w14:textId="77777777" w:rsidR="001A329B" w:rsidRPr="007C7C59" w:rsidRDefault="001A329B" w:rsidP="00A126B7">
            <w:pPr>
              <w:pStyle w:val="aff5"/>
              <w:spacing w:line="20" w:lineRule="atLeast"/>
              <w:ind w:left="709"/>
              <w:rPr>
                <w:bCs/>
                <w:sz w:val="18"/>
                <w:szCs w:val="18"/>
              </w:rPr>
            </w:pPr>
          </w:p>
        </w:tc>
      </w:tr>
    </w:tbl>
    <w:p w14:paraId="78B8FD98" w14:textId="77777777" w:rsidR="00EE7128" w:rsidRPr="007C7C59" w:rsidRDefault="00EE7128" w:rsidP="00A126B7">
      <w:pPr>
        <w:ind w:left="709"/>
        <w:jc w:val="center"/>
        <w:rPr>
          <w:b/>
        </w:rPr>
      </w:pPr>
    </w:p>
    <w:sectPr w:rsidR="00EE7128" w:rsidRPr="007C7C59" w:rsidSect="00A126B7">
      <w:pgSz w:w="11907" w:h="16840" w:code="9"/>
      <w:pgMar w:top="426"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93AB9" w14:textId="77777777" w:rsidR="000668DA" w:rsidRDefault="000668DA">
      <w:r>
        <w:separator/>
      </w:r>
    </w:p>
  </w:endnote>
  <w:endnote w:type="continuationSeparator" w:id="0">
    <w:p w14:paraId="47FA0A43" w14:textId="77777777" w:rsidR="000668DA" w:rsidRDefault="0006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 w:name="TimesNewRomanPSMT">
    <w:altName w:val="MS Mincho"/>
    <w:charset w:val="00"/>
    <w:family w:val="auto"/>
    <w:pitch w:val="variable"/>
    <w:sig w:usb0="E0002AE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4289B" w14:textId="0DFC60A0" w:rsidR="005512FC" w:rsidRPr="004B2DDF" w:rsidRDefault="00D40063">
    <w:pPr>
      <w:pStyle w:val="af"/>
      <w:jc w:val="center"/>
      <w:rPr>
        <w:sz w:val="20"/>
        <w:szCs w:val="20"/>
      </w:rPr>
    </w:pPr>
    <w:r w:rsidRPr="004B2DDF">
      <w:rPr>
        <w:sz w:val="20"/>
        <w:szCs w:val="20"/>
      </w:rPr>
      <w:fldChar w:fldCharType="begin"/>
    </w:r>
    <w:r w:rsidR="005512FC" w:rsidRPr="004B2DDF">
      <w:rPr>
        <w:sz w:val="20"/>
        <w:szCs w:val="20"/>
      </w:rPr>
      <w:instrText>PAGE   \* MERGEFORMAT</w:instrText>
    </w:r>
    <w:r w:rsidRPr="004B2DDF">
      <w:rPr>
        <w:sz w:val="20"/>
        <w:szCs w:val="20"/>
      </w:rPr>
      <w:fldChar w:fldCharType="separate"/>
    </w:r>
    <w:r w:rsidR="0017574B">
      <w:rPr>
        <w:noProof/>
        <w:sz w:val="20"/>
        <w:szCs w:val="20"/>
      </w:rPr>
      <w:t>17</w:t>
    </w:r>
    <w:r w:rsidRPr="004B2DDF">
      <w:rPr>
        <w:sz w:val="20"/>
        <w:szCs w:val="20"/>
      </w:rPr>
      <w:fldChar w:fldCharType="end"/>
    </w:r>
  </w:p>
  <w:p w14:paraId="2C66B10E" w14:textId="77777777" w:rsidR="005512FC" w:rsidRDefault="005512FC">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6CE5B" w14:textId="77777777" w:rsidR="000668DA" w:rsidRDefault="000668DA">
      <w:r>
        <w:separator/>
      </w:r>
    </w:p>
  </w:footnote>
  <w:footnote w:type="continuationSeparator" w:id="0">
    <w:p w14:paraId="62CFC89F" w14:textId="77777777" w:rsidR="000668DA" w:rsidRDefault="000668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5597"/>
    <w:multiLevelType w:val="hybridMultilevel"/>
    <w:tmpl w:val="EBB63936"/>
    <w:lvl w:ilvl="0" w:tplc="44F00B60">
      <w:start w:val="1"/>
      <w:numFmt w:val="decimal"/>
      <w:lvlText w:val="%1."/>
      <w:lvlJc w:val="left"/>
      <w:pPr>
        <w:ind w:left="1069" w:hanging="360"/>
      </w:pPr>
      <w:rPr>
        <w:rFonts w:eastAsia="Calibri"/>
        <w:b/>
        <w:sz w:val="22"/>
        <w:szCs w:val="22"/>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288241B2"/>
    <w:multiLevelType w:val="hybridMultilevel"/>
    <w:tmpl w:val="CEBC81D6"/>
    <w:lvl w:ilvl="0" w:tplc="BA0E19EC">
      <w:start w:val="6"/>
      <w:numFmt w:val="decimal"/>
      <w:lvlText w:val="%1."/>
      <w:lvlJc w:val="left"/>
      <w:pPr>
        <w:ind w:left="2629" w:hanging="360"/>
      </w:pPr>
      <w:rPr>
        <w:color w:val="00000A"/>
      </w:rPr>
    </w:lvl>
    <w:lvl w:ilvl="1" w:tplc="04190019">
      <w:start w:val="1"/>
      <w:numFmt w:val="lowerLetter"/>
      <w:lvlText w:val="%2."/>
      <w:lvlJc w:val="left"/>
      <w:pPr>
        <w:ind w:left="3349" w:hanging="360"/>
      </w:pPr>
    </w:lvl>
    <w:lvl w:ilvl="2" w:tplc="0419001B">
      <w:start w:val="1"/>
      <w:numFmt w:val="lowerRoman"/>
      <w:lvlText w:val="%3."/>
      <w:lvlJc w:val="right"/>
      <w:pPr>
        <w:ind w:left="4069" w:hanging="180"/>
      </w:pPr>
    </w:lvl>
    <w:lvl w:ilvl="3" w:tplc="0419000F">
      <w:start w:val="1"/>
      <w:numFmt w:val="decimal"/>
      <w:lvlText w:val="%4."/>
      <w:lvlJc w:val="left"/>
      <w:pPr>
        <w:ind w:left="4789" w:hanging="360"/>
      </w:pPr>
    </w:lvl>
    <w:lvl w:ilvl="4" w:tplc="04190019">
      <w:start w:val="1"/>
      <w:numFmt w:val="lowerLetter"/>
      <w:lvlText w:val="%5."/>
      <w:lvlJc w:val="left"/>
      <w:pPr>
        <w:ind w:left="5509" w:hanging="360"/>
      </w:pPr>
    </w:lvl>
    <w:lvl w:ilvl="5" w:tplc="0419001B">
      <w:start w:val="1"/>
      <w:numFmt w:val="lowerRoman"/>
      <w:lvlText w:val="%6."/>
      <w:lvlJc w:val="right"/>
      <w:pPr>
        <w:ind w:left="6229" w:hanging="180"/>
      </w:pPr>
    </w:lvl>
    <w:lvl w:ilvl="6" w:tplc="0419000F">
      <w:start w:val="1"/>
      <w:numFmt w:val="decimal"/>
      <w:lvlText w:val="%7."/>
      <w:lvlJc w:val="left"/>
      <w:pPr>
        <w:ind w:left="6949" w:hanging="360"/>
      </w:pPr>
    </w:lvl>
    <w:lvl w:ilvl="7" w:tplc="04190019">
      <w:start w:val="1"/>
      <w:numFmt w:val="lowerLetter"/>
      <w:lvlText w:val="%8."/>
      <w:lvlJc w:val="left"/>
      <w:pPr>
        <w:ind w:left="7669" w:hanging="360"/>
      </w:pPr>
    </w:lvl>
    <w:lvl w:ilvl="8" w:tplc="0419001B">
      <w:start w:val="1"/>
      <w:numFmt w:val="lowerRoman"/>
      <w:lvlText w:val="%9."/>
      <w:lvlJc w:val="right"/>
      <w:pPr>
        <w:ind w:left="8389" w:hanging="180"/>
      </w:pPr>
    </w:lvl>
  </w:abstractNum>
  <w:abstractNum w:abstractNumId="2" w15:restartNumberingAfterBreak="0">
    <w:nsid w:val="2A535FEE"/>
    <w:multiLevelType w:val="hybridMultilevel"/>
    <w:tmpl w:val="C20CE088"/>
    <w:lvl w:ilvl="0" w:tplc="C860B27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800EF2"/>
    <w:multiLevelType w:val="multilevel"/>
    <w:tmpl w:val="7C98341A"/>
    <w:lvl w:ilvl="0">
      <w:start w:val="1"/>
      <w:numFmt w:val="decimal"/>
      <w:lvlText w:val="%1."/>
      <w:lvlJc w:val="left"/>
      <w:pPr>
        <w:ind w:left="360" w:hanging="360"/>
      </w:pPr>
    </w:lvl>
    <w:lvl w:ilvl="1">
      <w:start w:val="1"/>
      <w:numFmt w:val="decimal"/>
      <w:lvlText w:val="%2."/>
      <w:lvlJc w:val="left"/>
      <w:pPr>
        <w:ind w:left="360" w:hanging="360"/>
      </w:pPr>
      <w:rPr>
        <w:rFonts w:ascii="Times New Roman" w:eastAsia="Calibri" w:hAnsi="Times New Roman" w:cs="Times New Roman"/>
        <w:b/>
        <w:color w:val="auto"/>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560" w:hanging="1080"/>
      </w:pPr>
    </w:lvl>
    <w:lvl w:ilvl="7">
      <w:start w:val="1"/>
      <w:numFmt w:val="decimal"/>
      <w:lvlText w:val="%1.%2.%3.%4.%5.%6.%7.%8."/>
      <w:lvlJc w:val="left"/>
      <w:pPr>
        <w:ind w:left="9000" w:hanging="1440"/>
      </w:pPr>
    </w:lvl>
    <w:lvl w:ilvl="8">
      <w:start w:val="1"/>
      <w:numFmt w:val="decimal"/>
      <w:lvlText w:val="%1.%2.%3.%4.%5.%6.%7.%8.%9."/>
      <w:lvlJc w:val="left"/>
      <w:pPr>
        <w:ind w:left="10080" w:hanging="1440"/>
      </w:pPr>
    </w:lvl>
  </w:abstractNum>
  <w:abstractNum w:abstractNumId="4" w15:restartNumberingAfterBreak="0">
    <w:nsid w:val="3FE569C8"/>
    <w:multiLevelType w:val="multilevel"/>
    <w:tmpl w:val="E3085E2E"/>
    <w:styleLink w:val="LFO11"/>
    <w:lvl w:ilvl="0">
      <w:start w:val="1"/>
      <w:numFmt w:val="decimal"/>
      <w:pStyle w:val="a"/>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50564350"/>
    <w:multiLevelType w:val="multilevel"/>
    <w:tmpl w:val="527010D6"/>
    <w:styleLink w:val="LFO12"/>
    <w:lvl w:ilvl="0">
      <w:start w:val="1"/>
      <w:numFmt w:val="decimal"/>
      <w:pStyle w:val="2"/>
      <w:lvlText w:val="%1."/>
      <w:lvlJc w:val="left"/>
      <w:pPr>
        <w:ind w:left="432" w:hanging="432"/>
      </w:pPr>
    </w:lvl>
    <w:lvl w:ilvl="1">
      <w:start w:val="1"/>
      <w:numFmt w:val="decimal"/>
      <w:lvlText w:val="%1.%2"/>
      <w:lvlJc w:val="left"/>
      <w:pPr>
        <w:ind w:left="576" w:hanging="576"/>
      </w:pPr>
    </w:lvl>
    <w:lvl w:ilvl="2">
      <w:start w:val="1"/>
      <w:numFmt w:val="decimal"/>
      <w:lvlText w:val="%1.%2.%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516423E0"/>
    <w:multiLevelType w:val="hybridMultilevel"/>
    <w:tmpl w:val="09B000AC"/>
    <w:lvl w:ilvl="0" w:tplc="3AD091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571D379C"/>
    <w:multiLevelType w:val="multilevel"/>
    <w:tmpl w:val="36747FD0"/>
    <w:lvl w:ilvl="0">
      <w:start w:val="1"/>
      <w:numFmt w:val="decimal"/>
      <w:pStyle w:val="8"/>
      <w:lvlText w:val="%1."/>
      <w:lvlJc w:val="left"/>
      <w:pPr>
        <w:ind w:left="855" w:hanging="855"/>
      </w:pPr>
      <w:rPr>
        <w:rFonts w:eastAsia="Times New Roman" w:hint="default"/>
      </w:rPr>
    </w:lvl>
    <w:lvl w:ilvl="1">
      <w:start w:val="1"/>
      <w:numFmt w:val="decimal"/>
      <w:lvlText w:val="%1.%2."/>
      <w:lvlJc w:val="left"/>
      <w:pPr>
        <w:ind w:left="1280" w:hanging="855"/>
      </w:pPr>
      <w:rPr>
        <w:rFonts w:eastAsia="Times New Roman" w:hint="default"/>
        <w:b w:val="0"/>
        <w:bCs w:val="0"/>
      </w:rPr>
    </w:lvl>
    <w:lvl w:ilvl="2">
      <w:start w:val="1"/>
      <w:numFmt w:val="decimal"/>
      <w:lvlText w:val="%1.%2.%3."/>
      <w:lvlJc w:val="left"/>
      <w:pPr>
        <w:ind w:left="1281" w:hanging="855"/>
      </w:pPr>
      <w:rPr>
        <w:rFonts w:eastAsia="Times New Roman" w:hint="default"/>
        <w:i w:val="0"/>
        <w:sz w:val="24"/>
        <w:szCs w:val="24"/>
      </w:rPr>
    </w:lvl>
    <w:lvl w:ilvl="3">
      <w:start w:val="1"/>
      <w:numFmt w:val="decimal"/>
      <w:lvlText w:val="%1.%2.%3.%4."/>
      <w:lvlJc w:val="left"/>
      <w:pPr>
        <w:ind w:left="2130" w:hanging="855"/>
      </w:pPr>
      <w:rPr>
        <w:rFonts w:eastAsia="Times New Roman" w:hint="default"/>
      </w:rPr>
    </w:lvl>
    <w:lvl w:ilvl="4">
      <w:start w:val="1"/>
      <w:numFmt w:val="decimal"/>
      <w:lvlText w:val="%1.%2.%3.%4.%5."/>
      <w:lvlJc w:val="left"/>
      <w:pPr>
        <w:ind w:left="2780" w:hanging="1080"/>
      </w:pPr>
      <w:rPr>
        <w:rFonts w:eastAsia="Times New Roman" w:hint="default"/>
      </w:rPr>
    </w:lvl>
    <w:lvl w:ilvl="5">
      <w:start w:val="1"/>
      <w:numFmt w:val="decimal"/>
      <w:lvlText w:val="%1.%2.%3.%4.%5.%6."/>
      <w:lvlJc w:val="left"/>
      <w:pPr>
        <w:ind w:left="3205" w:hanging="1080"/>
      </w:pPr>
      <w:rPr>
        <w:rFonts w:eastAsia="Times New Roman" w:hint="default"/>
      </w:rPr>
    </w:lvl>
    <w:lvl w:ilvl="6">
      <w:start w:val="1"/>
      <w:numFmt w:val="decimal"/>
      <w:lvlText w:val="%1.%2.%3.%4.%5.%6.%7."/>
      <w:lvlJc w:val="left"/>
      <w:pPr>
        <w:ind w:left="3990" w:hanging="1440"/>
      </w:pPr>
      <w:rPr>
        <w:rFonts w:eastAsia="Times New Roman" w:hint="default"/>
      </w:rPr>
    </w:lvl>
    <w:lvl w:ilvl="7">
      <w:start w:val="1"/>
      <w:numFmt w:val="decimal"/>
      <w:lvlText w:val="%1.%2.%3.%4.%5.%6.%7.%8."/>
      <w:lvlJc w:val="left"/>
      <w:pPr>
        <w:ind w:left="4415" w:hanging="1440"/>
      </w:pPr>
      <w:rPr>
        <w:rFonts w:eastAsia="Times New Roman" w:hint="default"/>
      </w:rPr>
    </w:lvl>
    <w:lvl w:ilvl="8">
      <w:start w:val="1"/>
      <w:numFmt w:val="decimal"/>
      <w:lvlText w:val="%1.%2.%3.%4.%5.%6.%7.%8.%9."/>
      <w:lvlJc w:val="left"/>
      <w:pPr>
        <w:ind w:left="5200" w:hanging="1800"/>
      </w:pPr>
      <w:rPr>
        <w:rFonts w:eastAsia="Times New Roman" w:hint="default"/>
      </w:rPr>
    </w:lvl>
  </w:abstractNum>
  <w:abstractNum w:abstractNumId="8" w15:restartNumberingAfterBreak="0">
    <w:nsid w:val="6867159F"/>
    <w:multiLevelType w:val="multilevel"/>
    <w:tmpl w:val="58EE2460"/>
    <w:lvl w:ilvl="0">
      <w:start w:val="1"/>
      <w:numFmt w:val="decimal"/>
      <w:lvlText w:val="%1."/>
      <w:lvlJc w:val="left"/>
      <w:pPr>
        <w:ind w:left="432" w:hanging="432"/>
      </w:pPr>
      <w:rPr>
        <w:b/>
        <w:sz w:val="22"/>
        <w:szCs w:val="22"/>
      </w:rPr>
    </w:lvl>
    <w:lvl w:ilvl="1">
      <w:start w:val="1"/>
      <w:numFmt w:val="decimal"/>
      <w:lvlText w:val="%1.%2."/>
      <w:lvlJc w:val="left"/>
      <w:pPr>
        <w:ind w:left="576" w:hanging="576"/>
      </w:pPr>
      <w:rPr>
        <w:b w:val="0"/>
      </w:rPr>
    </w:lvl>
    <w:lvl w:ilvl="2">
      <w:start w:val="1"/>
      <w:numFmt w:val="decimal"/>
      <w:lvlText w:val="%1.%2.%3."/>
      <w:lvlJc w:val="left"/>
      <w:pPr>
        <w:ind w:left="720" w:hanging="720"/>
      </w:pPr>
      <w:rPr>
        <w:rFonts w:ascii="Times New Roman" w:hAnsi="Times New Roman" w:cs="Times New Roman"/>
        <w:b w:val="0"/>
        <w:bCs w:val="0"/>
        <w:i w:val="0"/>
        <w:iCs w:val="0"/>
        <w:sz w:val="26"/>
        <w:szCs w:val="26"/>
      </w:rPr>
    </w:lvl>
    <w:lvl w:ilvl="3">
      <w:start w:val="1"/>
      <w:numFmt w:val="decimal"/>
      <w:lvlText w:val="%1.%2.%3.%4."/>
      <w:lvlJc w:val="left"/>
      <w:pPr>
        <w:ind w:left="864" w:hanging="864"/>
      </w:pPr>
      <w:rPr>
        <w:rFonts w:ascii="Times New Roman" w:hAnsi="Times New Roman" w:cs="Times New Roman"/>
        <w:sz w:val="26"/>
        <w:szCs w:val="26"/>
      </w:rPr>
    </w:lvl>
    <w:lvl w:ilvl="4">
      <w:start w:val="1"/>
      <w:numFmt w:val="russianLower"/>
      <w:lvlText w:val="%5)"/>
      <w:lvlJc w:val="left"/>
      <w:pPr>
        <w:ind w:left="1800" w:hanging="360"/>
      </w:pPr>
      <w:rPr>
        <w:sz w:val="26"/>
        <w:szCs w:val="26"/>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B1B262E"/>
    <w:multiLevelType w:val="hybridMultilevel"/>
    <w:tmpl w:val="F55A06CA"/>
    <w:lvl w:ilvl="0" w:tplc="A97C7DB4">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0" w15:restartNumberingAfterBreak="0">
    <w:nsid w:val="6C1A5D14"/>
    <w:multiLevelType w:val="hybridMultilevel"/>
    <w:tmpl w:val="3F728DE2"/>
    <w:lvl w:ilvl="0" w:tplc="D13690F6">
      <w:start w:val="5"/>
      <w:numFmt w:val="decimal"/>
      <w:lvlText w:val="%1."/>
      <w:lvlJc w:val="left"/>
      <w:pPr>
        <w:ind w:left="1069" w:hanging="360"/>
      </w:pPr>
      <w:rPr>
        <w:rFonts w:eastAsia="Calibri"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
  </w:num>
  <w:num w:numId="9">
    <w:abstractNumId w:val="0"/>
  </w:num>
  <w:num w:numId="10">
    <w:abstractNumId w:val="10"/>
  </w:num>
  <w:num w:numId="11">
    <w:abstractNumId w:val="6"/>
  </w:num>
  <w:num w:numId="1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FE6"/>
    <w:rsid w:val="00003B45"/>
    <w:rsid w:val="00004467"/>
    <w:rsid w:val="000105BC"/>
    <w:rsid w:val="00015412"/>
    <w:rsid w:val="00027EED"/>
    <w:rsid w:val="00035DE4"/>
    <w:rsid w:val="00036AC5"/>
    <w:rsid w:val="0003749C"/>
    <w:rsid w:val="0004293B"/>
    <w:rsid w:val="00043062"/>
    <w:rsid w:val="00043B1B"/>
    <w:rsid w:val="000476EF"/>
    <w:rsid w:val="00060555"/>
    <w:rsid w:val="00061115"/>
    <w:rsid w:val="00063A45"/>
    <w:rsid w:val="000648CF"/>
    <w:rsid w:val="00066790"/>
    <w:rsid w:val="000668DA"/>
    <w:rsid w:val="00071608"/>
    <w:rsid w:val="00086B05"/>
    <w:rsid w:val="00090B40"/>
    <w:rsid w:val="00092156"/>
    <w:rsid w:val="0009248E"/>
    <w:rsid w:val="0009272B"/>
    <w:rsid w:val="00094172"/>
    <w:rsid w:val="00094459"/>
    <w:rsid w:val="00094689"/>
    <w:rsid w:val="00096A8F"/>
    <w:rsid w:val="000A08D3"/>
    <w:rsid w:val="000A1866"/>
    <w:rsid w:val="000A3DA6"/>
    <w:rsid w:val="000B1212"/>
    <w:rsid w:val="000B270B"/>
    <w:rsid w:val="000B6FCC"/>
    <w:rsid w:val="000B7D52"/>
    <w:rsid w:val="000D13E5"/>
    <w:rsid w:val="000E02DE"/>
    <w:rsid w:val="000E3614"/>
    <w:rsid w:val="000E36DB"/>
    <w:rsid w:val="000E3C1C"/>
    <w:rsid w:val="000E7C3A"/>
    <w:rsid w:val="000F18B5"/>
    <w:rsid w:val="000F32A3"/>
    <w:rsid w:val="000F7E70"/>
    <w:rsid w:val="00100768"/>
    <w:rsid w:val="00100843"/>
    <w:rsid w:val="0010627D"/>
    <w:rsid w:val="001079FE"/>
    <w:rsid w:val="00111025"/>
    <w:rsid w:val="00111BB8"/>
    <w:rsid w:val="0011309B"/>
    <w:rsid w:val="00113920"/>
    <w:rsid w:val="00113B7E"/>
    <w:rsid w:val="00117C5B"/>
    <w:rsid w:val="00122BBC"/>
    <w:rsid w:val="00122C1D"/>
    <w:rsid w:val="001238B1"/>
    <w:rsid w:val="001321A7"/>
    <w:rsid w:val="00132260"/>
    <w:rsid w:val="0013557B"/>
    <w:rsid w:val="001377E3"/>
    <w:rsid w:val="00140DCF"/>
    <w:rsid w:val="00143738"/>
    <w:rsid w:val="0015012F"/>
    <w:rsid w:val="00151557"/>
    <w:rsid w:val="00152185"/>
    <w:rsid w:val="00156B02"/>
    <w:rsid w:val="00156E99"/>
    <w:rsid w:val="00156F5F"/>
    <w:rsid w:val="001575AA"/>
    <w:rsid w:val="001575FF"/>
    <w:rsid w:val="0017574B"/>
    <w:rsid w:val="0017694A"/>
    <w:rsid w:val="0019001C"/>
    <w:rsid w:val="00191397"/>
    <w:rsid w:val="00196139"/>
    <w:rsid w:val="00197051"/>
    <w:rsid w:val="00197A0E"/>
    <w:rsid w:val="001A0ADC"/>
    <w:rsid w:val="001A329B"/>
    <w:rsid w:val="001A6A78"/>
    <w:rsid w:val="001B5ACD"/>
    <w:rsid w:val="001C3BFF"/>
    <w:rsid w:val="001D289C"/>
    <w:rsid w:val="001D35A2"/>
    <w:rsid w:val="001D7F1B"/>
    <w:rsid w:val="001E2EB9"/>
    <w:rsid w:val="001F13CE"/>
    <w:rsid w:val="001F679B"/>
    <w:rsid w:val="00201BCC"/>
    <w:rsid w:val="002027C5"/>
    <w:rsid w:val="00204D3E"/>
    <w:rsid w:val="00205504"/>
    <w:rsid w:val="00206147"/>
    <w:rsid w:val="00217C97"/>
    <w:rsid w:val="00221BC3"/>
    <w:rsid w:val="0022247C"/>
    <w:rsid w:val="00222545"/>
    <w:rsid w:val="00227A75"/>
    <w:rsid w:val="002306C7"/>
    <w:rsid w:val="00232E51"/>
    <w:rsid w:val="00246219"/>
    <w:rsid w:val="002462E8"/>
    <w:rsid w:val="00254A99"/>
    <w:rsid w:val="002607D3"/>
    <w:rsid w:val="00264B21"/>
    <w:rsid w:val="00266874"/>
    <w:rsid w:val="00277E5C"/>
    <w:rsid w:val="002807BE"/>
    <w:rsid w:val="00290FF6"/>
    <w:rsid w:val="0029328C"/>
    <w:rsid w:val="002937E4"/>
    <w:rsid w:val="002A02EA"/>
    <w:rsid w:val="002A4972"/>
    <w:rsid w:val="002A7BA0"/>
    <w:rsid w:val="002B1706"/>
    <w:rsid w:val="002B608F"/>
    <w:rsid w:val="002B62A4"/>
    <w:rsid w:val="002B6FFC"/>
    <w:rsid w:val="002C5AAD"/>
    <w:rsid w:val="002D293C"/>
    <w:rsid w:val="002D29AE"/>
    <w:rsid w:val="002E127B"/>
    <w:rsid w:val="002F604F"/>
    <w:rsid w:val="00300BA3"/>
    <w:rsid w:val="003049C9"/>
    <w:rsid w:val="0030605C"/>
    <w:rsid w:val="00307775"/>
    <w:rsid w:val="00310864"/>
    <w:rsid w:val="00313AF6"/>
    <w:rsid w:val="00332794"/>
    <w:rsid w:val="00336ED5"/>
    <w:rsid w:val="003407BD"/>
    <w:rsid w:val="00342B27"/>
    <w:rsid w:val="00346136"/>
    <w:rsid w:val="00346753"/>
    <w:rsid w:val="00350574"/>
    <w:rsid w:val="003535CF"/>
    <w:rsid w:val="00354347"/>
    <w:rsid w:val="00355C4D"/>
    <w:rsid w:val="003671BA"/>
    <w:rsid w:val="00371E3D"/>
    <w:rsid w:val="00384195"/>
    <w:rsid w:val="00385E0C"/>
    <w:rsid w:val="003869A9"/>
    <w:rsid w:val="00387118"/>
    <w:rsid w:val="0039062E"/>
    <w:rsid w:val="00393690"/>
    <w:rsid w:val="00393792"/>
    <w:rsid w:val="003942DF"/>
    <w:rsid w:val="00394420"/>
    <w:rsid w:val="00396C93"/>
    <w:rsid w:val="003A737A"/>
    <w:rsid w:val="003B0711"/>
    <w:rsid w:val="003B4FBF"/>
    <w:rsid w:val="003B6E50"/>
    <w:rsid w:val="003B7D7A"/>
    <w:rsid w:val="003C00B2"/>
    <w:rsid w:val="003C0FC3"/>
    <w:rsid w:val="003C36FB"/>
    <w:rsid w:val="003C53EF"/>
    <w:rsid w:val="003D215B"/>
    <w:rsid w:val="003D3033"/>
    <w:rsid w:val="003D4FE6"/>
    <w:rsid w:val="003E241C"/>
    <w:rsid w:val="003E5BB9"/>
    <w:rsid w:val="003F0A20"/>
    <w:rsid w:val="003F0D2B"/>
    <w:rsid w:val="003F3B5F"/>
    <w:rsid w:val="00400408"/>
    <w:rsid w:val="0041252C"/>
    <w:rsid w:val="00413E83"/>
    <w:rsid w:val="00414017"/>
    <w:rsid w:val="004149C9"/>
    <w:rsid w:val="00417FA2"/>
    <w:rsid w:val="00420B31"/>
    <w:rsid w:val="00421218"/>
    <w:rsid w:val="004314A9"/>
    <w:rsid w:val="00435877"/>
    <w:rsid w:val="004368A0"/>
    <w:rsid w:val="00444FB2"/>
    <w:rsid w:val="00446DC7"/>
    <w:rsid w:val="00450C3C"/>
    <w:rsid w:val="0045625C"/>
    <w:rsid w:val="00462440"/>
    <w:rsid w:val="00482D6C"/>
    <w:rsid w:val="00482F4C"/>
    <w:rsid w:val="004917F3"/>
    <w:rsid w:val="00497A68"/>
    <w:rsid w:val="004A214D"/>
    <w:rsid w:val="004B203C"/>
    <w:rsid w:val="004B7E42"/>
    <w:rsid w:val="004C0ED7"/>
    <w:rsid w:val="004C77D6"/>
    <w:rsid w:val="004D109A"/>
    <w:rsid w:val="004D3E24"/>
    <w:rsid w:val="004E67F2"/>
    <w:rsid w:val="004F13F2"/>
    <w:rsid w:val="004F3910"/>
    <w:rsid w:val="00500C95"/>
    <w:rsid w:val="00503058"/>
    <w:rsid w:val="00506DD3"/>
    <w:rsid w:val="00511F3B"/>
    <w:rsid w:val="0051370C"/>
    <w:rsid w:val="00514864"/>
    <w:rsid w:val="005250C4"/>
    <w:rsid w:val="005252CD"/>
    <w:rsid w:val="00527583"/>
    <w:rsid w:val="00530A43"/>
    <w:rsid w:val="00536906"/>
    <w:rsid w:val="00541018"/>
    <w:rsid w:val="0054119C"/>
    <w:rsid w:val="00541529"/>
    <w:rsid w:val="00542521"/>
    <w:rsid w:val="005512FC"/>
    <w:rsid w:val="00564FCA"/>
    <w:rsid w:val="005668A0"/>
    <w:rsid w:val="00576987"/>
    <w:rsid w:val="005770E8"/>
    <w:rsid w:val="00580952"/>
    <w:rsid w:val="00586C84"/>
    <w:rsid w:val="005928EF"/>
    <w:rsid w:val="00596639"/>
    <w:rsid w:val="005A06FB"/>
    <w:rsid w:val="005B07F6"/>
    <w:rsid w:val="005B6D40"/>
    <w:rsid w:val="005B6E1F"/>
    <w:rsid w:val="005B7725"/>
    <w:rsid w:val="005C1FDF"/>
    <w:rsid w:val="005C2408"/>
    <w:rsid w:val="005C27EF"/>
    <w:rsid w:val="005C2C71"/>
    <w:rsid w:val="005C6EF9"/>
    <w:rsid w:val="005D35CA"/>
    <w:rsid w:val="005D4E82"/>
    <w:rsid w:val="005D544D"/>
    <w:rsid w:val="005D5DBE"/>
    <w:rsid w:val="005E1E4B"/>
    <w:rsid w:val="005E4556"/>
    <w:rsid w:val="005E4AA4"/>
    <w:rsid w:val="005E662C"/>
    <w:rsid w:val="00601D6C"/>
    <w:rsid w:val="0060461A"/>
    <w:rsid w:val="006061CB"/>
    <w:rsid w:val="00611878"/>
    <w:rsid w:val="006141F3"/>
    <w:rsid w:val="00616CBD"/>
    <w:rsid w:val="00624882"/>
    <w:rsid w:val="006266CA"/>
    <w:rsid w:val="006335B9"/>
    <w:rsid w:val="0063523E"/>
    <w:rsid w:val="00635D3B"/>
    <w:rsid w:val="00641DC2"/>
    <w:rsid w:val="00645EC2"/>
    <w:rsid w:val="006468A1"/>
    <w:rsid w:val="0065342D"/>
    <w:rsid w:val="00653EE2"/>
    <w:rsid w:val="0065649E"/>
    <w:rsid w:val="00661D9D"/>
    <w:rsid w:val="00662207"/>
    <w:rsid w:val="0066338C"/>
    <w:rsid w:val="00666967"/>
    <w:rsid w:val="00671348"/>
    <w:rsid w:val="0067465D"/>
    <w:rsid w:val="00681626"/>
    <w:rsid w:val="0069024F"/>
    <w:rsid w:val="006905A5"/>
    <w:rsid w:val="006A5D57"/>
    <w:rsid w:val="006A6DD0"/>
    <w:rsid w:val="006A7640"/>
    <w:rsid w:val="006A7AC5"/>
    <w:rsid w:val="006B64BB"/>
    <w:rsid w:val="006B6F55"/>
    <w:rsid w:val="006C016D"/>
    <w:rsid w:val="006C26AE"/>
    <w:rsid w:val="006C333D"/>
    <w:rsid w:val="006C454B"/>
    <w:rsid w:val="006C5AE2"/>
    <w:rsid w:val="006C61BC"/>
    <w:rsid w:val="006C7530"/>
    <w:rsid w:val="006D0D6B"/>
    <w:rsid w:val="006D5C3E"/>
    <w:rsid w:val="006E05EF"/>
    <w:rsid w:val="006E1C10"/>
    <w:rsid w:val="006E4F00"/>
    <w:rsid w:val="006F7C63"/>
    <w:rsid w:val="007044B1"/>
    <w:rsid w:val="007123A7"/>
    <w:rsid w:val="007126F3"/>
    <w:rsid w:val="00713849"/>
    <w:rsid w:val="007145D8"/>
    <w:rsid w:val="00720577"/>
    <w:rsid w:val="007212E7"/>
    <w:rsid w:val="007217DF"/>
    <w:rsid w:val="0072236D"/>
    <w:rsid w:val="00742A77"/>
    <w:rsid w:val="00747F4B"/>
    <w:rsid w:val="0075046A"/>
    <w:rsid w:val="00764FCE"/>
    <w:rsid w:val="00765BC4"/>
    <w:rsid w:val="00767122"/>
    <w:rsid w:val="0077638C"/>
    <w:rsid w:val="00782793"/>
    <w:rsid w:val="0079437B"/>
    <w:rsid w:val="007A57F5"/>
    <w:rsid w:val="007A76C5"/>
    <w:rsid w:val="007B0B22"/>
    <w:rsid w:val="007B2724"/>
    <w:rsid w:val="007B6083"/>
    <w:rsid w:val="007B7F17"/>
    <w:rsid w:val="007C7C59"/>
    <w:rsid w:val="007E66B7"/>
    <w:rsid w:val="007F2C91"/>
    <w:rsid w:val="007F428C"/>
    <w:rsid w:val="007F5AB9"/>
    <w:rsid w:val="007F5C86"/>
    <w:rsid w:val="007F729F"/>
    <w:rsid w:val="007F7824"/>
    <w:rsid w:val="00801E6C"/>
    <w:rsid w:val="00802D02"/>
    <w:rsid w:val="00807B94"/>
    <w:rsid w:val="0081529C"/>
    <w:rsid w:val="00827068"/>
    <w:rsid w:val="00837BDD"/>
    <w:rsid w:val="00842402"/>
    <w:rsid w:val="00864E7F"/>
    <w:rsid w:val="00872B2B"/>
    <w:rsid w:val="00875F9D"/>
    <w:rsid w:val="00882238"/>
    <w:rsid w:val="00884076"/>
    <w:rsid w:val="008851DF"/>
    <w:rsid w:val="008866A1"/>
    <w:rsid w:val="008877C9"/>
    <w:rsid w:val="0089315F"/>
    <w:rsid w:val="0089643C"/>
    <w:rsid w:val="008A10FA"/>
    <w:rsid w:val="008A13FE"/>
    <w:rsid w:val="008C090B"/>
    <w:rsid w:val="008D1214"/>
    <w:rsid w:val="008D1273"/>
    <w:rsid w:val="008D4062"/>
    <w:rsid w:val="008E2BC1"/>
    <w:rsid w:val="008E5EBF"/>
    <w:rsid w:val="008F0202"/>
    <w:rsid w:val="008F51C2"/>
    <w:rsid w:val="008F5FFD"/>
    <w:rsid w:val="009034A3"/>
    <w:rsid w:val="00905A5D"/>
    <w:rsid w:val="00923F2B"/>
    <w:rsid w:val="00933103"/>
    <w:rsid w:val="00935286"/>
    <w:rsid w:val="00944BB6"/>
    <w:rsid w:val="0095081C"/>
    <w:rsid w:val="00957649"/>
    <w:rsid w:val="009614C2"/>
    <w:rsid w:val="00962323"/>
    <w:rsid w:val="00967871"/>
    <w:rsid w:val="00967AC0"/>
    <w:rsid w:val="00971681"/>
    <w:rsid w:val="009932B3"/>
    <w:rsid w:val="009A59E9"/>
    <w:rsid w:val="009A6F97"/>
    <w:rsid w:val="009A7496"/>
    <w:rsid w:val="009B563E"/>
    <w:rsid w:val="009C192F"/>
    <w:rsid w:val="009C3F77"/>
    <w:rsid w:val="009D3E4D"/>
    <w:rsid w:val="009D4DD5"/>
    <w:rsid w:val="009F47F0"/>
    <w:rsid w:val="009F5EB8"/>
    <w:rsid w:val="009F62D5"/>
    <w:rsid w:val="00A0256D"/>
    <w:rsid w:val="00A05319"/>
    <w:rsid w:val="00A06A83"/>
    <w:rsid w:val="00A07AFB"/>
    <w:rsid w:val="00A10395"/>
    <w:rsid w:val="00A1049A"/>
    <w:rsid w:val="00A126B7"/>
    <w:rsid w:val="00A2316E"/>
    <w:rsid w:val="00A26AA0"/>
    <w:rsid w:val="00A317C0"/>
    <w:rsid w:val="00A3608D"/>
    <w:rsid w:val="00A37445"/>
    <w:rsid w:val="00A4028E"/>
    <w:rsid w:val="00A416AD"/>
    <w:rsid w:val="00A418BD"/>
    <w:rsid w:val="00A43241"/>
    <w:rsid w:val="00A4447D"/>
    <w:rsid w:val="00A54380"/>
    <w:rsid w:val="00A568E4"/>
    <w:rsid w:val="00A61541"/>
    <w:rsid w:val="00A6504A"/>
    <w:rsid w:val="00A7307D"/>
    <w:rsid w:val="00A73435"/>
    <w:rsid w:val="00A736EE"/>
    <w:rsid w:val="00A80248"/>
    <w:rsid w:val="00A97163"/>
    <w:rsid w:val="00AA1AD1"/>
    <w:rsid w:val="00AA2DD1"/>
    <w:rsid w:val="00AA4336"/>
    <w:rsid w:val="00AA4C11"/>
    <w:rsid w:val="00AA7301"/>
    <w:rsid w:val="00AB2368"/>
    <w:rsid w:val="00AB453C"/>
    <w:rsid w:val="00AC17E9"/>
    <w:rsid w:val="00AE43AD"/>
    <w:rsid w:val="00AF2C66"/>
    <w:rsid w:val="00AF39C7"/>
    <w:rsid w:val="00AF5EC2"/>
    <w:rsid w:val="00AF6510"/>
    <w:rsid w:val="00B0119C"/>
    <w:rsid w:val="00B03508"/>
    <w:rsid w:val="00B10954"/>
    <w:rsid w:val="00B115A5"/>
    <w:rsid w:val="00B11C66"/>
    <w:rsid w:val="00B17B38"/>
    <w:rsid w:val="00B21E14"/>
    <w:rsid w:val="00B240B1"/>
    <w:rsid w:val="00B26956"/>
    <w:rsid w:val="00B37CD1"/>
    <w:rsid w:val="00B415CB"/>
    <w:rsid w:val="00B41873"/>
    <w:rsid w:val="00B426BD"/>
    <w:rsid w:val="00B460DF"/>
    <w:rsid w:val="00B473D3"/>
    <w:rsid w:val="00B477FD"/>
    <w:rsid w:val="00B47C1F"/>
    <w:rsid w:val="00B501AE"/>
    <w:rsid w:val="00B53E5D"/>
    <w:rsid w:val="00B61956"/>
    <w:rsid w:val="00B655A2"/>
    <w:rsid w:val="00B81A98"/>
    <w:rsid w:val="00B82BF5"/>
    <w:rsid w:val="00B831D6"/>
    <w:rsid w:val="00B948E2"/>
    <w:rsid w:val="00B95A68"/>
    <w:rsid w:val="00BA5511"/>
    <w:rsid w:val="00BA64BD"/>
    <w:rsid w:val="00BA707E"/>
    <w:rsid w:val="00BB72C5"/>
    <w:rsid w:val="00BC04DD"/>
    <w:rsid w:val="00BC1B16"/>
    <w:rsid w:val="00BC4136"/>
    <w:rsid w:val="00BD10A3"/>
    <w:rsid w:val="00BD4004"/>
    <w:rsid w:val="00BE0446"/>
    <w:rsid w:val="00BE05FC"/>
    <w:rsid w:val="00BE4650"/>
    <w:rsid w:val="00BE5737"/>
    <w:rsid w:val="00BE6A94"/>
    <w:rsid w:val="00BF1C33"/>
    <w:rsid w:val="00BF2DED"/>
    <w:rsid w:val="00BF4735"/>
    <w:rsid w:val="00C0307F"/>
    <w:rsid w:val="00C133E5"/>
    <w:rsid w:val="00C1392A"/>
    <w:rsid w:val="00C141F0"/>
    <w:rsid w:val="00C159BB"/>
    <w:rsid w:val="00C15D62"/>
    <w:rsid w:val="00C221FB"/>
    <w:rsid w:val="00C22321"/>
    <w:rsid w:val="00C22645"/>
    <w:rsid w:val="00C34B41"/>
    <w:rsid w:val="00C37B25"/>
    <w:rsid w:val="00C37EA4"/>
    <w:rsid w:val="00C53072"/>
    <w:rsid w:val="00C60581"/>
    <w:rsid w:val="00C60A39"/>
    <w:rsid w:val="00C61E1E"/>
    <w:rsid w:val="00C61E79"/>
    <w:rsid w:val="00C64E84"/>
    <w:rsid w:val="00C6603F"/>
    <w:rsid w:val="00C66E32"/>
    <w:rsid w:val="00C7263A"/>
    <w:rsid w:val="00C807DC"/>
    <w:rsid w:val="00C86D3C"/>
    <w:rsid w:val="00C87CAC"/>
    <w:rsid w:val="00C87CEF"/>
    <w:rsid w:val="00CA5D77"/>
    <w:rsid w:val="00CA5F69"/>
    <w:rsid w:val="00CB0F39"/>
    <w:rsid w:val="00CB13DF"/>
    <w:rsid w:val="00CB38A7"/>
    <w:rsid w:val="00CB4A77"/>
    <w:rsid w:val="00CB6935"/>
    <w:rsid w:val="00CB7D27"/>
    <w:rsid w:val="00CC3B33"/>
    <w:rsid w:val="00CD2073"/>
    <w:rsid w:val="00CD2207"/>
    <w:rsid w:val="00CD2CAF"/>
    <w:rsid w:val="00CD714C"/>
    <w:rsid w:val="00CE2D5C"/>
    <w:rsid w:val="00CE46DB"/>
    <w:rsid w:val="00CF40D6"/>
    <w:rsid w:val="00CF453D"/>
    <w:rsid w:val="00CF45B8"/>
    <w:rsid w:val="00D01F7A"/>
    <w:rsid w:val="00D036F4"/>
    <w:rsid w:val="00D04891"/>
    <w:rsid w:val="00D10DDA"/>
    <w:rsid w:val="00D1196E"/>
    <w:rsid w:val="00D1367E"/>
    <w:rsid w:val="00D1418A"/>
    <w:rsid w:val="00D142B1"/>
    <w:rsid w:val="00D2283E"/>
    <w:rsid w:val="00D25F8B"/>
    <w:rsid w:val="00D273A9"/>
    <w:rsid w:val="00D30FE8"/>
    <w:rsid w:val="00D40063"/>
    <w:rsid w:val="00D473B7"/>
    <w:rsid w:val="00D52F72"/>
    <w:rsid w:val="00D6352F"/>
    <w:rsid w:val="00D6781D"/>
    <w:rsid w:val="00D6788F"/>
    <w:rsid w:val="00D67951"/>
    <w:rsid w:val="00D7056B"/>
    <w:rsid w:val="00D76B94"/>
    <w:rsid w:val="00D80C28"/>
    <w:rsid w:val="00D821E2"/>
    <w:rsid w:val="00D84767"/>
    <w:rsid w:val="00D90E25"/>
    <w:rsid w:val="00D920C3"/>
    <w:rsid w:val="00D92832"/>
    <w:rsid w:val="00D9595A"/>
    <w:rsid w:val="00DA1603"/>
    <w:rsid w:val="00DA2EF5"/>
    <w:rsid w:val="00DA7598"/>
    <w:rsid w:val="00DB3966"/>
    <w:rsid w:val="00DC1049"/>
    <w:rsid w:val="00DD0923"/>
    <w:rsid w:val="00DD1AAA"/>
    <w:rsid w:val="00DD487E"/>
    <w:rsid w:val="00DD50AB"/>
    <w:rsid w:val="00DE048A"/>
    <w:rsid w:val="00DE061A"/>
    <w:rsid w:val="00DE56A5"/>
    <w:rsid w:val="00DE65FB"/>
    <w:rsid w:val="00DF1316"/>
    <w:rsid w:val="00DF66A4"/>
    <w:rsid w:val="00DF6F04"/>
    <w:rsid w:val="00DF73D5"/>
    <w:rsid w:val="00E00BE0"/>
    <w:rsid w:val="00E01626"/>
    <w:rsid w:val="00E03F38"/>
    <w:rsid w:val="00E10237"/>
    <w:rsid w:val="00E11614"/>
    <w:rsid w:val="00E1263E"/>
    <w:rsid w:val="00E13070"/>
    <w:rsid w:val="00E14ADB"/>
    <w:rsid w:val="00E23CE0"/>
    <w:rsid w:val="00E246AA"/>
    <w:rsid w:val="00E25352"/>
    <w:rsid w:val="00E51FAC"/>
    <w:rsid w:val="00E552E6"/>
    <w:rsid w:val="00E606FD"/>
    <w:rsid w:val="00E63732"/>
    <w:rsid w:val="00E640C9"/>
    <w:rsid w:val="00E65929"/>
    <w:rsid w:val="00E7366F"/>
    <w:rsid w:val="00E75476"/>
    <w:rsid w:val="00E75B05"/>
    <w:rsid w:val="00E777F7"/>
    <w:rsid w:val="00E83AF8"/>
    <w:rsid w:val="00E85176"/>
    <w:rsid w:val="00E953EC"/>
    <w:rsid w:val="00E96110"/>
    <w:rsid w:val="00E96754"/>
    <w:rsid w:val="00E97443"/>
    <w:rsid w:val="00EA0EE2"/>
    <w:rsid w:val="00EA179F"/>
    <w:rsid w:val="00EA7AC3"/>
    <w:rsid w:val="00EB0464"/>
    <w:rsid w:val="00EB25FF"/>
    <w:rsid w:val="00EB3D50"/>
    <w:rsid w:val="00EC0432"/>
    <w:rsid w:val="00EC5D56"/>
    <w:rsid w:val="00ED35AD"/>
    <w:rsid w:val="00ED5CB0"/>
    <w:rsid w:val="00ED6A41"/>
    <w:rsid w:val="00EE7128"/>
    <w:rsid w:val="00EF010B"/>
    <w:rsid w:val="00EF154C"/>
    <w:rsid w:val="00EF2A15"/>
    <w:rsid w:val="00EF2B94"/>
    <w:rsid w:val="00EF3535"/>
    <w:rsid w:val="00EF3890"/>
    <w:rsid w:val="00F030D3"/>
    <w:rsid w:val="00F03F53"/>
    <w:rsid w:val="00F07946"/>
    <w:rsid w:val="00F146A2"/>
    <w:rsid w:val="00F17183"/>
    <w:rsid w:val="00F215A5"/>
    <w:rsid w:val="00F23E60"/>
    <w:rsid w:val="00F27799"/>
    <w:rsid w:val="00F3142F"/>
    <w:rsid w:val="00F41D65"/>
    <w:rsid w:val="00F425B8"/>
    <w:rsid w:val="00F52114"/>
    <w:rsid w:val="00F54737"/>
    <w:rsid w:val="00F634E9"/>
    <w:rsid w:val="00F641C0"/>
    <w:rsid w:val="00F6536E"/>
    <w:rsid w:val="00F66A6C"/>
    <w:rsid w:val="00F7322C"/>
    <w:rsid w:val="00F7369E"/>
    <w:rsid w:val="00F74A6A"/>
    <w:rsid w:val="00F755AC"/>
    <w:rsid w:val="00F80E82"/>
    <w:rsid w:val="00F828F2"/>
    <w:rsid w:val="00FB5B99"/>
    <w:rsid w:val="00FB6C32"/>
    <w:rsid w:val="00FC662E"/>
    <w:rsid w:val="00FD010C"/>
    <w:rsid w:val="00FD0505"/>
    <w:rsid w:val="00FD600C"/>
    <w:rsid w:val="00FE353A"/>
    <w:rsid w:val="00FE3AF6"/>
    <w:rsid w:val="00FF2E0C"/>
    <w:rsid w:val="00FF2ECF"/>
    <w:rsid w:val="00FF47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62BD2"/>
  <w15:docId w15:val="{D2BF071A-2E49-4B72-8F3D-B8F8D180B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E7128"/>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paragraph" w:styleId="1">
    <w:name w:val="heading 1"/>
    <w:basedOn w:val="a0"/>
    <w:next w:val="a0"/>
    <w:link w:val="10"/>
    <w:qFormat/>
    <w:rsid w:val="00EE7128"/>
    <w:pPr>
      <w:keepNext/>
      <w:tabs>
        <w:tab w:val="left" w:pos="0"/>
      </w:tabs>
      <w:spacing w:before="240" w:after="60"/>
      <w:outlineLvl w:val="0"/>
    </w:pPr>
    <w:rPr>
      <w:rFonts w:ascii="Arial" w:hAnsi="Arial"/>
      <w:b/>
      <w:bCs/>
      <w:kern w:val="3"/>
      <w:sz w:val="32"/>
      <w:szCs w:val="32"/>
    </w:rPr>
  </w:style>
  <w:style w:type="paragraph" w:styleId="20">
    <w:name w:val="heading 2"/>
    <w:basedOn w:val="a0"/>
    <w:next w:val="a0"/>
    <w:link w:val="21"/>
    <w:unhideWhenUsed/>
    <w:qFormat/>
    <w:rsid w:val="00EE7128"/>
    <w:pPr>
      <w:keepNext/>
      <w:tabs>
        <w:tab w:val="left" w:pos="0"/>
      </w:tabs>
      <w:spacing w:before="240" w:after="60"/>
      <w:outlineLvl w:val="1"/>
    </w:pPr>
    <w:rPr>
      <w:rFonts w:ascii="Arial" w:hAnsi="Arial"/>
      <w:b/>
      <w:bCs/>
      <w:i/>
      <w:iCs/>
      <w:sz w:val="28"/>
      <w:szCs w:val="28"/>
    </w:rPr>
  </w:style>
  <w:style w:type="paragraph" w:styleId="3">
    <w:name w:val="heading 3"/>
    <w:aliases w:val="h3,Head 3,l3+toc 3,CT,Sub-section Title,l3,Gliederung3 Char,Gliederung3,H3,Section Header3"/>
    <w:basedOn w:val="a0"/>
    <w:next w:val="a0"/>
    <w:link w:val="30"/>
    <w:unhideWhenUsed/>
    <w:qFormat/>
    <w:rsid w:val="00EE7128"/>
    <w:pPr>
      <w:keepNext/>
      <w:tabs>
        <w:tab w:val="left" w:pos="0"/>
      </w:tabs>
      <w:spacing w:before="240" w:after="60"/>
      <w:outlineLvl w:val="2"/>
    </w:pPr>
    <w:rPr>
      <w:rFonts w:ascii="Arial" w:hAnsi="Arial"/>
      <w:b/>
      <w:bCs/>
      <w:sz w:val="26"/>
      <w:szCs w:val="26"/>
    </w:rPr>
  </w:style>
  <w:style w:type="paragraph" w:styleId="4">
    <w:name w:val="heading 4"/>
    <w:basedOn w:val="a0"/>
    <w:next w:val="a0"/>
    <w:link w:val="40"/>
    <w:semiHidden/>
    <w:unhideWhenUsed/>
    <w:qFormat/>
    <w:rsid w:val="00EE7128"/>
    <w:pPr>
      <w:keepNext/>
      <w:spacing w:before="240" w:after="60"/>
      <w:outlineLvl w:val="3"/>
    </w:pPr>
    <w:rPr>
      <w:rFonts w:ascii="Calibri" w:hAnsi="Calibri"/>
      <w:b/>
      <w:bCs/>
      <w:sz w:val="28"/>
      <w:szCs w:val="28"/>
    </w:rPr>
  </w:style>
  <w:style w:type="paragraph" w:styleId="5">
    <w:name w:val="heading 5"/>
    <w:basedOn w:val="a0"/>
    <w:next w:val="a0"/>
    <w:link w:val="50"/>
    <w:semiHidden/>
    <w:unhideWhenUsed/>
    <w:qFormat/>
    <w:rsid w:val="00EE7128"/>
    <w:pPr>
      <w:spacing w:before="240" w:after="60"/>
      <w:ind w:left="1008" w:hanging="1008"/>
      <w:jc w:val="both"/>
      <w:outlineLvl w:val="4"/>
    </w:pPr>
    <w:rPr>
      <w:color w:val="000000"/>
      <w:szCs w:val="20"/>
    </w:rPr>
  </w:style>
  <w:style w:type="paragraph" w:styleId="6">
    <w:name w:val="heading 6"/>
    <w:basedOn w:val="a0"/>
    <w:next w:val="a0"/>
    <w:link w:val="60"/>
    <w:semiHidden/>
    <w:unhideWhenUsed/>
    <w:qFormat/>
    <w:rsid w:val="00EE7128"/>
    <w:pPr>
      <w:spacing w:before="240" w:after="60"/>
      <w:ind w:left="1152" w:hanging="1152"/>
      <w:jc w:val="both"/>
      <w:outlineLvl w:val="5"/>
    </w:pPr>
    <w:rPr>
      <w:i/>
      <w:color w:val="000000"/>
      <w:szCs w:val="20"/>
    </w:rPr>
  </w:style>
  <w:style w:type="paragraph" w:styleId="7">
    <w:name w:val="heading 7"/>
    <w:basedOn w:val="a0"/>
    <w:next w:val="a0"/>
    <w:link w:val="70"/>
    <w:qFormat/>
    <w:rsid w:val="00EE7128"/>
    <w:pPr>
      <w:spacing w:before="240" w:after="60"/>
      <w:ind w:left="1296" w:hanging="1296"/>
      <w:jc w:val="both"/>
      <w:outlineLvl w:val="6"/>
    </w:pPr>
    <w:rPr>
      <w:rFonts w:ascii="Arial" w:hAnsi="Arial"/>
      <w:color w:val="000000"/>
      <w:sz w:val="20"/>
      <w:szCs w:val="20"/>
    </w:rPr>
  </w:style>
  <w:style w:type="paragraph" w:styleId="80">
    <w:name w:val="heading 8"/>
    <w:basedOn w:val="a0"/>
    <w:next w:val="a0"/>
    <w:link w:val="81"/>
    <w:qFormat/>
    <w:rsid w:val="00EE7128"/>
    <w:pPr>
      <w:spacing w:before="240" w:after="60"/>
      <w:ind w:left="1440" w:hanging="1440"/>
      <w:jc w:val="both"/>
      <w:outlineLvl w:val="7"/>
    </w:pPr>
    <w:rPr>
      <w:rFonts w:ascii="Arial" w:hAnsi="Arial"/>
      <w:i/>
      <w:color w:val="000000"/>
      <w:sz w:val="20"/>
      <w:szCs w:val="20"/>
    </w:rPr>
  </w:style>
  <w:style w:type="paragraph" w:styleId="9">
    <w:name w:val="heading 9"/>
    <w:basedOn w:val="a0"/>
    <w:next w:val="a0"/>
    <w:link w:val="90"/>
    <w:uiPriority w:val="99"/>
    <w:qFormat/>
    <w:rsid w:val="00EE7128"/>
    <w:pPr>
      <w:tabs>
        <w:tab w:val="left" w:pos="0"/>
      </w:tabs>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E7128"/>
    <w:rPr>
      <w:rFonts w:ascii="Arial" w:eastAsia="Times New Roman" w:hAnsi="Arial" w:cs="Times New Roman"/>
      <w:b/>
      <w:bCs/>
      <w:kern w:val="3"/>
      <w:sz w:val="32"/>
      <w:szCs w:val="32"/>
      <w:lang w:eastAsia="ar-SA"/>
    </w:rPr>
  </w:style>
  <w:style w:type="character" w:customStyle="1" w:styleId="21">
    <w:name w:val="Заголовок 2 Знак"/>
    <w:basedOn w:val="a1"/>
    <w:link w:val="20"/>
    <w:rsid w:val="00EE7128"/>
    <w:rPr>
      <w:rFonts w:ascii="Arial" w:eastAsia="Times New Roman" w:hAnsi="Arial" w:cs="Times New Roman"/>
      <w:b/>
      <w:bCs/>
      <w:i/>
      <w:iCs/>
      <w:sz w:val="28"/>
      <w:szCs w:val="28"/>
      <w:lang w:eastAsia="ar-SA"/>
    </w:rPr>
  </w:style>
  <w:style w:type="character" w:customStyle="1" w:styleId="30">
    <w:name w:val="Заголовок 3 Знак"/>
    <w:aliases w:val="h3 Знак,Head 3 Знак,l3+toc 3 Знак,CT Знак,Sub-section Title Знак,l3 Знак,Gliederung3 Char Знак,Gliederung3 Знак,H3 Знак,Section Header3 Знак"/>
    <w:basedOn w:val="a1"/>
    <w:link w:val="3"/>
    <w:rsid w:val="00EE7128"/>
    <w:rPr>
      <w:rFonts w:ascii="Arial" w:eastAsia="Times New Roman" w:hAnsi="Arial" w:cs="Times New Roman"/>
      <w:b/>
      <w:bCs/>
      <w:sz w:val="26"/>
      <w:szCs w:val="26"/>
      <w:lang w:eastAsia="ar-SA"/>
    </w:rPr>
  </w:style>
  <w:style w:type="character" w:customStyle="1" w:styleId="40">
    <w:name w:val="Заголовок 4 Знак"/>
    <w:basedOn w:val="a1"/>
    <w:link w:val="4"/>
    <w:semiHidden/>
    <w:rsid w:val="00EE7128"/>
    <w:rPr>
      <w:rFonts w:ascii="Calibri" w:eastAsia="Times New Roman" w:hAnsi="Calibri" w:cs="Times New Roman"/>
      <w:b/>
      <w:bCs/>
      <w:sz w:val="28"/>
      <w:szCs w:val="28"/>
      <w:lang w:eastAsia="ar-SA"/>
    </w:rPr>
  </w:style>
  <w:style w:type="character" w:customStyle="1" w:styleId="50">
    <w:name w:val="Заголовок 5 Знак"/>
    <w:basedOn w:val="a1"/>
    <w:link w:val="5"/>
    <w:semiHidden/>
    <w:rsid w:val="00EE7128"/>
    <w:rPr>
      <w:rFonts w:ascii="Times New Roman" w:eastAsia="Times New Roman" w:hAnsi="Times New Roman" w:cs="Times New Roman"/>
      <w:color w:val="000000"/>
      <w:sz w:val="24"/>
      <w:szCs w:val="20"/>
      <w:lang w:eastAsia="ar-SA"/>
    </w:rPr>
  </w:style>
  <w:style w:type="character" w:customStyle="1" w:styleId="60">
    <w:name w:val="Заголовок 6 Знак"/>
    <w:basedOn w:val="a1"/>
    <w:link w:val="6"/>
    <w:semiHidden/>
    <w:rsid w:val="00EE7128"/>
    <w:rPr>
      <w:rFonts w:ascii="Times New Roman" w:eastAsia="Times New Roman" w:hAnsi="Times New Roman" w:cs="Times New Roman"/>
      <w:i/>
      <w:color w:val="000000"/>
      <w:sz w:val="24"/>
      <w:szCs w:val="20"/>
      <w:lang w:eastAsia="ar-SA"/>
    </w:rPr>
  </w:style>
  <w:style w:type="character" w:customStyle="1" w:styleId="70">
    <w:name w:val="Заголовок 7 Знак"/>
    <w:basedOn w:val="a1"/>
    <w:link w:val="7"/>
    <w:rsid w:val="00EE7128"/>
    <w:rPr>
      <w:rFonts w:ascii="Arial" w:eastAsia="Times New Roman" w:hAnsi="Arial" w:cs="Times New Roman"/>
      <w:color w:val="000000"/>
      <w:sz w:val="20"/>
      <w:szCs w:val="20"/>
      <w:lang w:eastAsia="ar-SA"/>
    </w:rPr>
  </w:style>
  <w:style w:type="character" w:customStyle="1" w:styleId="81">
    <w:name w:val="Заголовок 8 Знак"/>
    <w:basedOn w:val="a1"/>
    <w:link w:val="80"/>
    <w:rsid w:val="00EE7128"/>
    <w:rPr>
      <w:rFonts w:ascii="Arial" w:eastAsia="Times New Roman" w:hAnsi="Arial" w:cs="Times New Roman"/>
      <w:i/>
      <w:color w:val="000000"/>
      <w:sz w:val="20"/>
      <w:szCs w:val="20"/>
      <w:lang w:eastAsia="ar-SA"/>
    </w:rPr>
  </w:style>
  <w:style w:type="character" w:customStyle="1" w:styleId="90">
    <w:name w:val="Заголовок 9 Знак"/>
    <w:basedOn w:val="a1"/>
    <w:link w:val="9"/>
    <w:uiPriority w:val="99"/>
    <w:rsid w:val="00EE7128"/>
    <w:rPr>
      <w:rFonts w:ascii="Arial" w:eastAsia="Times New Roman" w:hAnsi="Arial" w:cs="Times New Roman"/>
      <w:lang w:eastAsia="ar-SA"/>
    </w:rPr>
  </w:style>
  <w:style w:type="character" w:customStyle="1" w:styleId="11">
    <w:name w:val="Основной шрифт абзаца1"/>
    <w:rsid w:val="00EE7128"/>
  </w:style>
  <w:style w:type="character" w:customStyle="1" w:styleId="publication">
    <w:name w:val="publication"/>
    <w:rsid w:val="00EE7128"/>
    <w:rPr>
      <w:rFonts w:ascii="Arial" w:hAnsi="Arial" w:cs="Arial"/>
      <w:color w:val="FFFFFF"/>
      <w:sz w:val="22"/>
      <w:szCs w:val="22"/>
      <w:shd w:val="clear" w:color="auto" w:fill="000000"/>
      <w:lang w:val="en-US"/>
    </w:rPr>
  </w:style>
  <w:style w:type="character" w:styleId="a4">
    <w:name w:val="page number"/>
    <w:basedOn w:val="11"/>
    <w:rsid w:val="00EE7128"/>
  </w:style>
  <w:style w:type="character" w:styleId="a5">
    <w:name w:val="Hyperlink"/>
    <w:aliases w:val="%Hyperlink"/>
    <w:uiPriority w:val="99"/>
    <w:rsid w:val="00EE7128"/>
    <w:rPr>
      <w:color w:val="0000FF"/>
      <w:u w:val="single"/>
    </w:rPr>
  </w:style>
  <w:style w:type="character" w:styleId="a6">
    <w:name w:val="Strong"/>
    <w:rsid w:val="00EE7128"/>
    <w:rPr>
      <w:b/>
      <w:bCs/>
    </w:rPr>
  </w:style>
  <w:style w:type="character" w:customStyle="1" w:styleId="a7">
    <w:name w:val="Символ нумерации"/>
    <w:rsid w:val="00EE7128"/>
  </w:style>
  <w:style w:type="character" w:customStyle="1" w:styleId="a8">
    <w:name w:val="Маркеры списка"/>
    <w:rsid w:val="00EE7128"/>
    <w:rPr>
      <w:rFonts w:ascii="OpenSymbol" w:eastAsia="OpenSymbol" w:hAnsi="OpenSymbol" w:cs="OpenSymbol"/>
    </w:rPr>
  </w:style>
  <w:style w:type="character" w:styleId="a9">
    <w:name w:val="FollowedHyperlink"/>
    <w:uiPriority w:val="99"/>
    <w:rsid w:val="00EE7128"/>
    <w:rPr>
      <w:color w:val="800000"/>
      <w:u w:val="single"/>
    </w:rPr>
  </w:style>
  <w:style w:type="paragraph" w:customStyle="1" w:styleId="12">
    <w:name w:val="Название1"/>
    <w:basedOn w:val="a0"/>
    <w:next w:val="aa"/>
    <w:qFormat/>
    <w:rsid w:val="00EE7128"/>
    <w:pPr>
      <w:keepNext/>
      <w:spacing w:before="240" w:after="120"/>
    </w:pPr>
    <w:rPr>
      <w:rFonts w:ascii="Arial" w:eastAsia="MS Mincho" w:hAnsi="Arial" w:cs="Tahoma"/>
      <w:sz w:val="28"/>
      <w:szCs w:val="28"/>
    </w:rPr>
  </w:style>
  <w:style w:type="paragraph" w:styleId="aa">
    <w:name w:val="Body Text"/>
    <w:basedOn w:val="a0"/>
    <w:link w:val="ab"/>
    <w:rsid w:val="00EE7128"/>
  </w:style>
  <w:style w:type="character" w:customStyle="1" w:styleId="ab">
    <w:name w:val="Основной текст Знак"/>
    <w:basedOn w:val="a1"/>
    <w:link w:val="aa"/>
    <w:rsid w:val="00EE7128"/>
    <w:rPr>
      <w:rFonts w:ascii="Times New Roman" w:eastAsia="Times New Roman" w:hAnsi="Times New Roman" w:cs="Times New Roman"/>
      <w:sz w:val="24"/>
      <w:szCs w:val="24"/>
      <w:lang w:eastAsia="ar-SA"/>
    </w:rPr>
  </w:style>
  <w:style w:type="paragraph" w:customStyle="1" w:styleId="110">
    <w:name w:val="Название11"/>
    <w:basedOn w:val="12"/>
    <w:next w:val="ac"/>
    <w:rsid w:val="00EE7128"/>
    <w:rPr>
      <w:rFonts w:cs="Times New Roman"/>
    </w:rPr>
  </w:style>
  <w:style w:type="paragraph" w:styleId="ac">
    <w:name w:val="Subtitle"/>
    <w:basedOn w:val="12"/>
    <w:next w:val="aa"/>
    <w:link w:val="ad"/>
    <w:qFormat/>
    <w:rsid w:val="00EE7128"/>
    <w:pPr>
      <w:jc w:val="center"/>
    </w:pPr>
    <w:rPr>
      <w:rFonts w:cs="Times New Roman"/>
      <w:i/>
      <w:iCs/>
    </w:rPr>
  </w:style>
  <w:style w:type="character" w:customStyle="1" w:styleId="ad">
    <w:name w:val="Подзаголовок Знак"/>
    <w:basedOn w:val="a1"/>
    <w:link w:val="ac"/>
    <w:rsid w:val="00EE7128"/>
    <w:rPr>
      <w:rFonts w:ascii="Arial" w:eastAsia="MS Mincho" w:hAnsi="Arial" w:cs="Times New Roman"/>
      <w:i/>
      <w:iCs/>
      <w:sz w:val="28"/>
      <w:szCs w:val="28"/>
      <w:lang w:eastAsia="ar-SA"/>
    </w:rPr>
  </w:style>
  <w:style w:type="paragraph" w:styleId="ae">
    <w:name w:val="List"/>
    <w:basedOn w:val="aa"/>
    <w:rsid w:val="00EE7128"/>
    <w:rPr>
      <w:rFonts w:cs="Tahoma"/>
    </w:rPr>
  </w:style>
  <w:style w:type="paragraph" w:customStyle="1" w:styleId="13">
    <w:name w:val="Указатель1"/>
    <w:basedOn w:val="a0"/>
    <w:rsid w:val="00EE7128"/>
    <w:pPr>
      <w:suppressLineNumbers/>
    </w:pPr>
    <w:rPr>
      <w:rFonts w:cs="Tahoma"/>
    </w:rPr>
  </w:style>
  <w:style w:type="paragraph" w:customStyle="1" w:styleId="variable">
    <w:name w:val="variable"/>
    <w:basedOn w:val="a0"/>
    <w:rsid w:val="00EE7128"/>
    <w:rPr>
      <w:b/>
    </w:rPr>
  </w:style>
  <w:style w:type="paragraph" w:styleId="af">
    <w:name w:val="footer"/>
    <w:basedOn w:val="a0"/>
    <w:link w:val="af0"/>
    <w:rsid w:val="00EE7128"/>
    <w:pPr>
      <w:tabs>
        <w:tab w:val="center" w:pos="4677"/>
        <w:tab w:val="right" w:pos="9355"/>
      </w:tabs>
    </w:pPr>
  </w:style>
  <w:style w:type="character" w:customStyle="1" w:styleId="af0">
    <w:name w:val="Нижний колонтитул Знак"/>
    <w:basedOn w:val="a1"/>
    <w:link w:val="af"/>
    <w:rsid w:val="00EE7128"/>
    <w:rPr>
      <w:rFonts w:ascii="Times New Roman" w:eastAsia="Times New Roman" w:hAnsi="Times New Roman" w:cs="Times New Roman"/>
      <w:sz w:val="24"/>
      <w:szCs w:val="24"/>
      <w:lang w:eastAsia="ar-SA"/>
    </w:rPr>
  </w:style>
  <w:style w:type="paragraph" w:styleId="af1">
    <w:name w:val="header"/>
    <w:basedOn w:val="a0"/>
    <w:link w:val="af2"/>
    <w:rsid w:val="00EE7128"/>
    <w:pPr>
      <w:tabs>
        <w:tab w:val="center" w:pos="4677"/>
        <w:tab w:val="right" w:pos="9355"/>
      </w:tabs>
    </w:pPr>
  </w:style>
  <w:style w:type="character" w:customStyle="1" w:styleId="af2">
    <w:name w:val="Верхний колонтитул Знак"/>
    <w:basedOn w:val="a1"/>
    <w:link w:val="af1"/>
    <w:rsid w:val="00EE7128"/>
    <w:rPr>
      <w:rFonts w:ascii="Times New Roman" w:eastAsia="Times New Roman" w:hAnsi="Times New Roman" w:cs="Times New Roman"/>
      <w:sz w:val="24"/>
      <w:szCs w:val="24"/>
      <w:lang w:eastAsia="ar-SA"/>
    </w:rPr>
  </w:style>
  <w:style w:type="paragraph" w:customStyle="1" w:styleId="af3">
    <w:name w:val="Содержимое таблицы"/>
    <w:basedOn w:val="a0"/>
    <w:rsid w:val="00EE7128"/>
    <w:pPr>
      <w:suppressLineNumbers/>
    </w:pPr>
  </w:style>
  <w:style w:type="paragraph" w:customStyle="1" w:styleId="af4">
    <w:name w:val="Заголовок таблицы"/>
    <w:basedOn w:val="af3"/>
    <w:rsid w:val="00EE7128"/>
    <w:pPr>
      <w:jc w:val="center"/>
    </w:pPr>
    <w:rPr>
      <w:b/>
      <w:bCs/>
    </w:rPr>
  </w:style>
  <w:style w:type="paragraph" w:customStyle="1" w:styleId="af5">
    <w:name w:val="Горизонтальная линия"/>
    <w:basedOn w:val="a0"/>
    <w:next w:val="aa"/>
    <w:rsid w:val="00EE7128"/>
    <w:pPr>
      <w:suppressLineNumbers/>
      <w:spacing w:after="283"/>
    </w:pPr>
    <w:rPr>
      <w:sz w:val="12"/>
      <w:szCs w:val="12"/>
    </w:rPr>
  </w:style>
  <w:style w:type="paragraph" w:styleId="af6">
    <w:name w:val="Body Text First Indent"/>
    <w:basedOn w:val="aa"/>
    <w:link w:val="af7"/>
    <w:rsid w:val="00EE7128"/>
    <w:pPr>
      <w:ind w:firstLine="283"/>
    </w:pPr>
  </w:style>
  <w:style w:type="character" w:customStyle="1" w:styleId="af7">
    <w:name w:val="Красная строка Знак"/>
    <w:basedOn w:val="ab"/>
    <w:link w:val="af6"/>
    <w:rsid w:val="00EE7128"/>
    <w:rPr>
      <w:rFonts w:ascii="Times New Roman" w:eastAsia="Times New Roman" w:hAnsi="Times New Roman" w:cs="Times New Roman"/>
      <w:sz w:val="24"/>
      <w:szCs w:val="24"/>
      <w:lang w:eastAsia="ar-SA"/>
    </w:rPr>
  </w:style>
  <w:style w:type="paragraph" w:customStyle="1" w:styleId="af8">
    <w:name w:val="СОтступомПоЛевомуКраю"/>
    <w:basedOn w:val="a0"/>
    <w:rsid w:val="00EE7128"/>
    <w:pPr>
      <w:ind w:firstLine="705"/>
    </w:pPr>
  </w:style>
  <w:style w:type="paragraph" w:customStyle="1" w:styleId="af9">
    <w:name w:val="Содержимое врезки"/>
    <w:basedOn w:val="aa"/>
    <w:rsid w:val="00EE7128"/>
  </w:style>
  <w:style w:type="paragraph" w:customStyle="1" w:styleId="afa">
    <w:name w:val="Содержимое списка"/>
    <w:basedOn w:val="a0"/>
    <w:rsid w:val="00EE7128"/>
    <w:pPr>
      <w:ind w:left="567"/>
    </w:pPr>
  </w:style>
  <w:style w:type="paragraph" w:styleId="afb">
    <w:name w:val="Balloon Text"/>
    <w:basedOn w:val="a0"/>
    <w:link w:val="afc"/>
    <w:rsid w:val="00EE7128"/>
    <w:rPr>
      <w:rFonts w:ascii="Segoe UI" w:hAnsi="Segoe UI"/>
      <w:sz w:val="18"/>
      <w:szCs w:val="18"/>
    </w:rPr>
  </w:style>
  <w:style w:type="character" w:customStyle="1" w:styleId="afc">
    <w:name w:val="Текст выноски Знак"/>
    <w:basedOn w:val="a1"/>
    <w:link w:val="afb"/>
    <w:rsid w:val="00EE7128"/>
    <w:rPr>
      <w:rFonts w:ascii="Segoe UI" w:eastAsia="Times New Roman" w:hAnsi="Segoe UI" w:cs="Times New Roman"/>
      <w:sz w:val="18"/>
      <w:szCs w:val="18"/>
      <w:lang w:eastAsia="ar-SA"/>
    </w:rPr>
  </w:style>
  <w:style w:type="paragraph" w:customStyle="1" w:styleId="ConsPlusNormal">
    <w:name w:val="ConsPlusNormal"/>
    <w:qFormat/>
    <w:rsid w:val="00EE7128"/>
    <w:pPr>
      <w:widowControl w:val="0"/>
      <w:suppressAutoHyphens/>
      <w:autoSpaceDE w:val="0"/>
      <w:autoSpaceDN w:val="0"/>
      <w:spacing w:after="0" w:line="240" w:lineRule="auto"/>
      <w:ind w:firstLine="720"/>
      <w:textAlignment w:val="baseline"/>
    </w:pPr>
    <w:rPr>
      <w:rFonts w:ascii="Arial" w:eastAsia="Times New Roman" w:hAnsi="Arial" w:cs="Arial"/>
      <w:sz w:val="20"/>
      <w:szCs w:val="20"/>
      <w:lang w:eastAsia="ru-RU"/>
    </w:rPr>
  </w:style>
  <w:style w:type="paragraph" w:styleId="afd">
    <w:name w:val="Date"/>
    <w:basedOn w:val="a0"/>
    <w:next w:val="a0"/>
    <w:link w:val="afe"/>
    <w:rsid w:val="00EE7128"/>
    <w:pPr>
      <w:spacing w:after="60"/>
      <w:jc w:val="both"/>
    </w:pPr>
  </w:style>
  <w:style w:type="character" w:customStyle="1" w:styleId="afe">
    <w:name w:val="Дата Знак"/>
    <w:basedOn w:val="a1"/>
    <w:link w:val="afd"/>
    <w:rsid w:val="00EE7128"/>
    <w:rPr>
      <w:rFonts w:ascii="Times New Roman" w:eastAsia="Times New Roman" w:hAnsi="Times New Roman" w:cs="Times New Roman"/>
      <w:sz w:val="24"/>
      <w:szCs w:val="24"/>
      <w:lang w:eastAsia="ar-SA"/>
    </w:rPr>
  </w:style>
  <w:style w:type="paragraph" w:customStyle="1" w:styleId="14">
    <w:name w:val="1"/>
    <w:basedOn w:val="a0"/>
    <w:next w:val="aff"/>
    <w:uiPriority w:val="99"/>
    <w:rsid w:val="00EE7128"/>
    <w:pPr>
      <w:spacing w:before="100" w:after="100"/>
    </w:pPr>
    <w:rPr>
      <w:lang w:eastAsia="ru-RU"/>
    </w:rPr>
  </w:style>
  <w:style w:type="paragraph" w:styleId="aff0">
    <w:name w:val="List Paragraph"/>
    <w:aliases w:val="Bullet List,FooterText,numbered,it_List1,Paragraphe de liste1,lp1,Num Bullet 1,Table Number Paragraph,Bullet Number,Bulletr List Paragraph,列出段落,列出段落1,List Paragraph2,List Paragraph21,Listeafsnit1,Parágrafo da Lista1,Bullet list,Ref,СписокСТПр"/>
    <w:basedOn w:val="a0"/>
    <w:uiPriority w:val="99"/>
    <w:qFormat/>
    <w:rsid w:val="00EE7128"/>
    <w:pPr>
      <w:ind w:left="720"/>
    </w:pPr>
  </w:style>
  <w:style w:type="paragraph" w:styleId="15">
    <w:name w:val="toc 1"/>
    <w:basedOn w:val="a0"/>
    <w:next w:val="a0"/>
    <w:autoRedefine/>
    <w:rsid w:val="00EE7128"/>
    <w:pPr>
      <w:tabs>
        <w:tab w:val="left" w:pos="709"/>
        <w:tab w:val="right" w:leader="dot" w:pos="10195"/>
      </w:tabs>
      <w:spacing w:before="120" w:after="120"/>
    </w:pPr>
    <w:rPr>
      <w:b/>
      <w:bCs/>
      <w:caps/>
      <w:sz w:val="20"/>
      <w:szCs w:val="20"/>
      <w:lang w:eastAsia="ru-RU"/>
    </w:rPr>
  </w:style>
  <w:style w:type="paragraph" w:styleId="22">
    <w:name w:val="toc 2"/>
    <w:basedOn w:val="a0"/>
    <w:next w:val="a0"/>
    <w:autoRedefine/>
    <w:rsid w:val="00EE7128"/>
    <w:pPr>
      <w:ind w:left="240"/>
    </w:pPr>
    <w:rPr>
      <w:smallCaps/>
      <w:sz w:val="20"/>
      <w:szCs w:val="20"/>
      <w:lang w:eastAsia="ru-RU"/>
    </w:rPr>
  </w:style>
  <w:style w:type="character" w:styleId="aff1">
    <w:name w:val="line number"/>
    <w:basedOn w:val="a1"/>
    <w:rsid w:val="00EE7128"/>
  </w:style>
  <w:style w:type="character" w:styleId="aff2">
    <w:name w:val="footnote reference"/>
    <w:rsid w:val="00EE7128"/>
    <w:rPr>
      <w:position w:val="0"/>
      <w:vertAlign w:val="superscript"/>
    </w:rPr>
  </w:style>
  <w:style w:type="paragraph" w:customStyle="1" w:styleId="ConsPlusCell">
    <w:name w:val="ConsPlusCell"/>
    <w:rsid w:val="00EE7128"/>
    <w:pPr>
      <w:widowControl w:val="0"/>
      <w:suppressAutoHyphens/>
      <w:autoSpaceDE w:val="0"/>
      <w:autoSpaceDN w:val="0"/>
      <w:spacing w:after="0" w:line="240" w:lineRule="auto"/>
      <w:textAlignment w:val="baseline"/>
    </w:pPr>
    <w:rPr>
      <w:rFonts w:ascii="Calibri" w:eastAsia="Times New Roman" w:hAnsi="Calibri" w:cs="Calibri"/>
      <w:lang w:eastAsia="ru-RU"/>
    </w:rPr>
  </w:style>
  <w:style w:type="character" w:customStyle="1" w:styleId="apple-converted-space">
    <w:name w:val="apple-converted-space"/>
    <w:basedOn w:val="a1"/>
    <w:rsid w:val="00EE7128"/>
  </w:style>
  <w:style w:type="paragraph" w:customStyle="1" w:styleId="s1">
    <w:name w:val="s_1"/>
    <w:basedOn w:val="a0"/>
    <w:rsid w:val="00EE7128"/>
    <w:pPr>
      <w:spacing w:before="100" w:after="100"/>
    </w:pPr>
    <w:rPr>
      <w:lang w:eastAsia="ru-RU"/>
    </w:rPr>
  </w:style>
  <w:style w:type="character" w:customStyle="1" w:styleId="tztxt">
    <w:name w:val="tz_txt Знак"/>
    <w:rsid w:val="00EE7128"/>
  </w:style>
  <w:style w:type="paragraph" w:customStyle="1" w:styleId="tztxt0">
    <w:name w:val="tz_txt"/>
    <w:basedOn w:val="a0"/>
    <w:rsid w:val="00EE7128"/>
    <w:pPr>
      <w:spacing w:after="120"/>
      <w:ind w:firstLine="709"/>
      <w:jc w:val="both"/>
    </w:pPr>
    <w:rPr>
      <w:sz w:val="20"/>
      <w:szCs w:val="20"/>
    </w:rPr>
  </w:style>
  <w:style w:type="character" w:customStyle="1" w:styleId="iceouttxt4">
    <w:name w:val="iceouttxt4"/>
    <w:rsid w:val="00EE7128"/>
    <w:rPr>
      <w:rFonts w:ascii="Arial" w:hAnsi="Arial" w:cs="Arial"/>
      <w:color w:val="666666"/>
      <w:sz w:val="17"/>
      <w:szCs w:val="17"/>
    </w:rPr>
  </w:style>
  <w:style w:type="paragraph" w:styleId="aff3">
    <w:name w:val="Document Map"/>
    <w:basedOn w:val="a0"/>
    <w:link w:val="aff4"/>
    <w:rsid w:val="00EE7128"/>
    <w:rPr>
      <w:rFonts w:ascii="Tahoma" w:hAnsi="Tahoma"/>
      <w:sz w:val="16"/>
      <w:szCs w:val="16"/>
    </w:rPr>
  </w:style>
  <w:style w:type="character" w:customStyle="1" w:styleId="aff4">
    <w:name w:val="Схема документа Знак"/>
    <w:basedOn w:val="a1"/>
    <w:link w:val="aff3"/>
    <w:rsid w:val="00EE7128"/>
    <w:rPr>
      <w:rFonts w:ascii="Tahoma" w:eastAsia="Times New Roman" w:hAnsi="Tahoma" w:cs="Times New Roman"/>
      <w:sz w:val="16"/>
      <w:szCs w:val="16"/>
      <w:lang w:eastAsia="ar-SA"/>
    </w:rPr>
  </w:style>
  <w:style w:type="paragraph" w:styleId="aff5">
    <w:name w:val="No Spacing"/>
    <w:aliases w:val="Текстовая часть,Текстовый,Обычный 1,для таблиц"/>
    <w:uiPriority w:val="1"/>
    <w:qFormat/>
    <w:rsid w:val="00EE7128"/>
    <w:pPr>
      <w:suppressAutoHyphens/>
      <w:autoSpaceDN w:val="0"/>
      <w:spacing w:after="0" w:line="240" w:lineRule="auto"/>
      <w:textAlignment w:val="baseline"/>
    </w:pPr>
    <w:rPr>
      <w:rFonts w:ascii="Times New Roman" w:eastAsia="Times New Roman" w:hAnsi="Times New Roman" w:cs="Times New Roman"/>
      <w:sz w:val="24"/>
      <w:szCs w:val="24"/>
      <w:lang w:eastAsia="zh-CN"/>
    </w:rPr>
  </w:style>
  <w:style w:type="character" w:customStyle="1" w:styleId="111">
    <w:name w:val="Заголовок 1 Знак1"/>
    <w:rsid w:val="00EE7128"/>
    <w:rPr>
      <w:rFonts w:ascii="Arial" w:hAnsi="Arial"/>
      <w:b/>
      <w:bCs/>
      <w:kern w:val="3"/>
      <w:sz w:val="32"/>
      <w:szCs w:val="32"/>
      <w:lang w:eastAsia="ar-SA"/>
    </w:rPr>
  </w:style>
  <w:style w:type="paragraph" w:styleId="aff6">
    <w:name w:val="Body Text Indent"/>
    <w:basedOn w:val="a0"/>
    <w:link w:val="aff7"/>
    <w:rsid w:val="00EE7128"/>
    <w:pPr>
      <w:spacing w:after="120"/>
      <w:ind w:left="283"/>
    </w:pPr>
    <w:rPr>
      <w:lang w:eastAsia="zh-CN"/>
    </w:rPr>
  </w:style>
  <w:style w:type="character" w:customStyle="1" w:styleId="aff7">
    <w:name w:val="Основной текст с отступом Знак"/>
    <w:basedOn w:val="a1"/>
    <w:link w:val="aff6"/>
    <w:rsid w:val="00EE7128"/>
    <w:rPr>
      <w:rFonts w:ascii="Times New Roman" w:eastAsia="Times New Roman" w:hAnsi="Times New Roman" w:cs="Times New Roman"/>
      <w:sz w:val="24"/>
      <w:szCs w:val="24"/>
      <w:lang w:eastAsia="zh-CN"/>
    </w:rPr>
  </w:style>
  <w:style w:type="paragraph" w:customStyle="1" w:styleId="16">
    <w:name w:val="Без интервала1"/>
    <w:rsid w:val="00EE7128"/>
    <w:pPr>
      <w:suppressAutoHyphens/>
      <w:autoSpaceDN w:val="0"/>
      <w:spacing w:after="0" w:line="240" w:lineRule="auto"/>
      <w:textAlignment w:val="baseline"/>
    </w:pPr>
    <w:rPr>
      <w:rFonts w:ascii="Times New Roman" w:eastAsia="Times New Roman" w:hAnsi="Times New Roman" w:cs="Times New Roman"/>
      <w:sz w:val="24"/>
      <w:szCs w:val="24"/>
      <w:lang w:eastAsia="zh-CN"/>
    </w:rPr>
  </w:style>
  <w:style w:type="character" w:customStyle="1" w:styleId="NoSpacingChar">
    <w:name w:val="No Spacing Char"/>
    <w:rsid w:val="00EE7128"/>
    <w:rPr>
      <w:sz w:val="24"/>
      <w:szCs w:val="24"/>
      <w:lang w:eastAsia="zh-CN" w:bidi="ar-SA"/>
    </w:rPr>
  </w:style>
  <w:style w:type="paragraph" w:customStyle="1" w:styleId="aff8">
    <w:name w:val="Обычный.Нормальный абзац"/>
    <w:rsid w:val="00EE7128"/>
    <w:pPr>
      <w:widowControl w:val="0"/>
      <w:tabs>
        <w:tab w:val="left" w:pos="432"/>
      </w:tabs>
      <w:suppressAutoHyphens/>
      <w:autoSpaceDE w:val="0"/>
      <w:autoSpaceDN w:val="0"/>
      <w:spacing w:after="0" w:line="240" w:lineRule="auto"/>
      <w:ind w:left="432" w:firstLine="709"/>
      <w:jc w:val="both"/>
      <w:textAlignment w:val="baseline"/>
    </w:pPr>
    <w:rPr>
      <w:rFonts w:ascii="Times New Roman" w:eastAsia="Times New Roman" w:hAnsi="Times New Roman" w:cs="Times New Roman"/>
      <w:sz w:val="24"/>
      <w:szCs w:val="24"/>
      <w:lang w:eastAsia="ru-RU"/>
    </w:rPr>
  </w:style>
  <w:style w:type="paragraph" w:customStyle="1" w:styleId="aff9">
    <w:name w:val="список"/>
    <w:basedOn w:val="a0"/>
    <w:rsid w:val="00EE7128"/>
    <w:pPr>
      <w:tabs>
        <w:tab w:val="left" w:pos="0"/>
      </w:tabs>
      <w:spacing w:before="120" w:after="120"/>
      <w:ind w:left="720" w:hanging="360"/>
      <w:jc w:val="both"/>
    </w:pPr>
    <w:rPr>
      <w:szCs w:val="20"/>
    </w:rPr>
  </w:style>
  <w:style w:type="character" w:customStyle="1" w:styleId="affa">
    <w:name w:val="список Знак"/>
    <w:rsid w:val="00EE7128"/>
    <w:rPr>
      <w:sz w:val="24"/>
      <w:lang w:eastAsia="ar-SA"/>
    </w:rPr>
  </w:style>
  <w:style w:type="paragraph" w:customStyle="1" w:styleId="affb">
    <w:name w:val="пункты"/>
    <w:basedOn w:val="a0"/>
    <w:rsid w:val="00EE7128"/>
    <w:pPr>
      <w:spacing w:before="120"/>
      <w:ind w:left="851" w:hanging="567"/>
      <w:jc w:val="both"/>
    </w:pPr>
  </w:style>
  <w:style w:type="character" w:customStyle="1" w:styleId="affc">
    <w:name w:val="пункты Знак"/>
    <w:rsid w:val="00EE7128"/>
    <w:rPr>
      <w:sz w:val="24"/>
      <w:szCs w:val="24"/>
    </w:rPr>
  </w:style>
  <w:style w:type="paragraph" w:customStyle="1" w:styleId="17">
    <w:name w:val="Обычный1"/>
    <w:rsid w:val="00EE7128"/>
    <w:pPr>
      <w:widowControl w:val="0"/>
      <w:suppressAutoHyphens/>
      <w:autoSpaceDN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consplusnormal0">
    <w:name w:val="consplusnormal"/>
    <w:basedOn w:val="a0"/>
    <w:rsid w:val="00EE7128"/>
    <w:pPr>
      <w:spacing w:before="187" w:after="187"/>
      <w:ind w:left="187" w:right="187"/>
    </w:pPr>
  </w:style>
  <w:style w:type="paragraph" w:customStyle="1" w:styleId="ConsNormal">
    <w:name w:val="ConsNormal"/>
    <w:rsid w:val="00EE7128"/>
    <w:pPr>
      <w:widowControl w:val="0"/>
      <w:suppressAutoHyphens/>
      <w:autoSpaceDE w:val="0"/>
      <w:autoSpaceDN w:val="0"/>
      <w:spacing w:after="0" w:line="240" w:lineRule="auto"/>
      <w:ind w:right="19772" w:firstLine="720"/>
      <w:textAlignment w:val="baseline"/>
    </w:pPr>
    <w:rPr>
      <w:rFonts w:ascii="Arial" w:eastAsia="Times New Roman" w:hAnsi="Arial" w:cs="Arial"/>
      <w:sz w:val="20"/>
      <w:szCs w:val="20"/>
      <w:lang w:eastAsia="zh-CN"/>
    </w:rPr>
  </w:style>
  <w:style w:type="paragraph" w:customStyle="1" w:styleId="FR1">
    <w:name w:val="FR1"/>
    <w:rsid w:val="00EE7128"/>
    <w:pPr>
      <w:widowControl w:val="0"/>
      <w:suppressAutoHyphens/>
      <w:autoSpaceDN w:val="0"/>
      <w:spacing w:after="0" w:line="240" w:lineRule="auto"/>
      <w:textAlignment w:val="baseline"/>
    </w:pPr>
    <w:rPr>
      <w:rFonts w:ascii="Arial" w:eastAsia="Times New Roman" w:hAnsi="Arial" w:cs="Times New Roman"/>
      <w:sz w:val="18"/>
      <w:szCs w:val="20"/>
      <w:lang w:eastAsia="ru-RU"/>
    </w:rPr>
  </w:style>
  <w:style w:type="paragraph" w:customStyle="1" w:styleId="18">
    <w:name w:val="Основной текст с отступом1"/>
    <w:basedOn w:val="a0"/>
    <w:rsid w:val="00EE7128"/>
    <w:pPr>
      <w:widowControl w:val="0"/>
      <w:autoSpaceDE w:val="0"/>
      <w:spacing w:after="120"/>
      <w:ind w:left="283"/>
    </w:pPr>
    <w:rPr>
      <w:rFonts w:ascii="Arial" w:hAnsi="Arial" w:cs="Arial"/>
      <w:sz w:val="18"/>
      <w:szCs w:val="18"/>
      <w:lang w:eastAsia="ru-RU"/>
    </w:rPr>
  </w:style>
  <w:style w:type="paragraph" w:customStyle="1" w:styleId="112">
    <w:name w:val="Абзац списка11"/>
    <w:basedOn w:val="a0"/>
    <w:rsid w:val="00EE7128"/>
    <w:pPr>
      <w:spacing w:after="200" w:line="276" w:lineRule="auto"/>
      <w:ind w:left="720"/>
    </w:pPr>
    <w:rPr>
      <w:rFonts w:ascii="Calibri" w:hAnsi="Calibri" w:cs="Calibri"/>
      <w:sz w:val="22"/>
      <w:szCs w:val="22"/>
      <w:lang w:eastAsia="en-US"/>
    </w:rPr>
  </w:style>
  <w:style w:type="paragraph" w:styleId="31">
    <w:name w:val="Body Text Indent 3"/>
    <w:basedOn w:val="a0"/>
    <w:link w:val="32"/>
    <w:rsid w:val="00EE7128"/>
    <w:pPr>
      <w:spacing w:after="120"/>
      <w:ind w:left="283"/>
    </w:pPr>
    <w:rPr>
      <w:sz w:val="16"/>
      <w:szCs w:val="16"/>
    </w:rPr>
  </w:style>
  <w:style w:type="character" w:customStyle="1" w:styleId="32">
    <w:name w:val="Основной текст с отступом 3 Знак"/>
    <w:basedOn w:val="a1"/>
    <w:link w:val="31"/>
    <w:rsid w:val="00EE7128"/>
    <w:rPr>
      <w:rFonts w:ascii="Times New Roman" w:eastAsia="Times New Roman" w:hAnsi="Times New Roman" w:cs="Times New Roman"/>
      <w:sz w:val="16"/>
      <w:szCs w:val="16"/>
      <w:lang w:eastAsia="ar-SA"/>
    </w:rPr>
  </w:style>
  <w:style w:type="paragraph" w:customStyle="1" w:styleId="parametervalue">
    <w:name w:val="parametervalue"/>
    <w:basedOn w:val="a0"/>
    <w:rsid w:val="00EE7128"/>
    <w:pPr>
      <w:spacing w:before="100" w:after="100"/>
    </w:pPr>
    <w:rPr>
      <w:lang w:eastAsia="ru-RU"/>
    </w:rPr>
  </w:style>
  <w:style w:type="character" w:customStyle="1" w:styleId="affd">
    <w:name w:val="Абзац списка Знак"/>
    <w:aliases w:val="Bullet List Знак,FooterText Знак,numbered Знак,it_List1 Знак,Paragraphe de liste1 Знак,lp1 Знак,Num Bullet 1 Знак,Table Number Paragraph Знак,Bullet Number Знак,Bulletr List Paragraph Знак,列出段落 Знак,列出段落1 Знак,List Paragraph2 Знак"/>
    <w:uiPriority w:val="99"/>
    <w:qFormat/>
    <w:rsid w:val="00EE7128"/>
    <w:rPr>
      <w:sz w:val="24"/>
      <w:szCs w:val="24"/>
    </w:rPr>
  </w:style>
  <w:style w:type="paragraph" w:styleId="23">
    <w:name w:val="Body Text Indent 2"/>
    <w:basedOn w:val="a0"/>
    <w:link w:val="24"/>
    <w:rsid w:val="00EE7128"/>
    <w:pPr>
      <w:ind w:left="1418" w:hanging="698"/>
      <w:jc w:val="both"/>
    </w:pPr>
    <w:rPr>
      <w:color w:val="000000"/>
      <w:szCs w:val="20"/>
    </w:rPr>
  </w:style>
  <w:style w:type="character" w:customStyle="1" w:styleId="24">
    <w:name w:val="Основной текст с отступом 2 Знак"/>
    <w:basedOn w:val="a1"/>
    <w:link w:val="23"/>
    <w:rsid w:val="00EE7128"/>
    <w:rPr>
      <w:rFonts w:ascii="Times New Roman" w:eastAsia="Times New Roman" w:hAnsi="Times New Roman" w:cs="Times New Roman"/>
      <w:color w:val="000000"/>
      <w:sz w:val="24"/>
      <w:szCs w:val="20"/>
      <w:lang w:eastAsia="ar-SA"/>
    </w:rPr>
  </w:style>
  <w:style w:type="paragraph" w:styleId="affe">
    <w:name w:val="footnote text"/>
    <w:basedOn w:val="a0"/>
    <w:link w:val="afff"/>
    <w:rsid w:val="00EE7128"/>
    <w:pPr>
      <w:spacing w:after="60"/>
      <w:jc w:val="both"/>
    </w:pPr>
    <w:rPr>
      <w:color w:val="000000"/>
      <w:sz w:val="20"/>
      <w:szCs w:val="20"/>
    </w:rPr>
  </w:style>
  <w:style w:type="character" w:customStyle="1" w:styleId="afff">
    <w:name w:val="Текст сноски Знак"/>
    <w:basedOn w:val="a1"/>
    <w:link w:val="affe"/>
    <w:rsid w:val="00EE7128"/>
    <w:rPr>
      <w:rFonts w:ascii="Times New Roman" w:eastAsia="Times New Roman" w:hAnsi="Times New Roman" w:cs="Times New Roman"/>
      <w:color w:val="000000"/>
      <w:sz w:val="20"/>
      <w:szCs w:val="20"/>
      <w:lang w:eastAsia="ar-SA"/>
    </w:rPr>
  </w:style>
  <w:style w:type="paragraph" w:styleId="afff0">
    <w:name w:val="Plain Text"/>
    <w:basedOn w:val="a0"/>
    <w:link w:val="afff1"/>
    <w:rsid w:val="00EE7128"/>
    <w:pPr>
      <w:jc w:val="both"/>
    </w:pPr>
    <w:rPr>
      <w:rFonts w:ascii="Courier New" w:hAnsi="Courier New"/>
      <w:color w:val="000000"/>
      <w:sz w:val="20"/>
      <w:szCs w:val="20"/>
    </w:rPr>
  </w:style>
  <w:style w:type="character" w:customStyle="1" w:styleId="afff1">
    <w:name w:val="Текст Знак"/>
    <w:basedOn w:val="a1"/>
    <w:link w:val="afff0"/>
    <w:rsid w:val="00EE7128"/>
    <w:rPr>
      <w:rFonts w:ascii="Courier New" w:eastAsia="Times New Roman" w:hAnsi="Courier New" w:cs="Times New Roman"/>
      <w:color w:val="000000"/>
      <w:sz w:val="20"/>
      <w:szCs w:val="20"/>
      <w:lang w:eastAsia="ar-SA"/>
    </w:rPr>
  </w:style>
  <w:style w:type="paragraph" w:customStyle="1" w:styleId="19">
    <w:name w:val="Стиль1"/>
    <w:basedOn w:val="a0"/>
    <w:rsid w:val="00EE7128"/>
    <w:pPr>
      <w:keepNext/>
      <w:keepLines/>
      <w:widowControl w:val="0"/>
      <w:suppressLineNumbers/>
      <w:spacing w:after="60"/>
      <w:jc w:val="both"/>
    </w:pPr>
    <w:rPr>
      <w:b/>
      <w:color w:val="000000"/>
      <w:sz w:val="28"/>
      <w:szCs w:val="20"/>
      <w:lang w:eastAsia="ru-RU"/>
    </w:rPr>
  </w:style>
  <w:style w:type="paragraph" w:customStyle="1" w:styleId="25">
    <w:name w:val="Стиль2"/>
    <w:basedOn w:val="2"/>
    <w:rsid w:val="00EE7128"/>
    <w:pPr>
      <w:keepNext/>
      <w:keepLines/>
      <w:widowControl w:val="0"/>
      <w:suppressLineNumbers/>
    </w:pPr>
    <w:rPr>
      <w:b/>
    </w:rPr>
  </w:style>
  <w:style w:type="paragraph" w:styleId="2">
    <w:name w:val="List Number 2"/>
    <w:basedOn w:val="a0"/>
    <w:rsid w:val="00EE7128"/>
    <w:pPr>
      <w:numPr>
        <w:numId w:val="2"/>
      </w:numPr>
      <w:tabs>
        <w:tab w:val="left" w:pos="0"/>
      </w:tabs>
      <w:spacing w:after="60"/>
      <w:jc w:val="both"/>
    </w:pPr>
    <w:rPr>
      <w:color w:val="000000"/>
      <w:szCs w:val="20"/>
      <w:lang w:eastAsia="ru-RU"/>
    </w:rPr>
  </w:style>
  <w:style w:type="paragraph" w:customStyle="1" w:styleId="33">
    <w:name w:val="Стиль3"/>
    <w:basedOn w:val="23"/>
    <w:rsid w:val="00EE7128"/>
    <w:pPr>
      <w:widowControl w:val="0"/>
      <w:tabs>
        <w:tab w:val="left" w:pos="643"/>
      </w:tabs>
      <w:ind w:left="643" w:hanging="360"/>
    </w:pPr>
  </w:style>
  <w:style w:type="paragraph" w:customStyle="1" w:styleId="210">
    <w:name w:val="Основной текст 21"/>
    <w:basedOn w:val="a0"/>
    <w:rsid w:val="00EE7128"/>
    <w:pPr>
      <w:widowControl w:val="0"/>
      <w:jc w:val="center"/>
    </w:pPr>
    <w:rPr>
      <w:color w:val="000000"/>
      <w:sz w:val="28"/>
      <w:szCs w:val="20"/>
      <w:lang w:eastAsia="ru-RU"/>
    </w:rPr>
  </w:style>
  <w:style w:type="paragraph" w:styleId="34">
    <w:name w:val="Body Text 3"/>
    <w:basedOn w:val="a0"/>
    <w:link w:val="35"/>
    <w:rsid w:val="00EE7128"/>
    <w:pPr>
      <w:widowControl w:val="0"/>
      <w:spacing w:after="120"/>
      <w:jc w:val="both"/>
    </w:pPr>
    <w:rPr>
      <w:color w:val="000000"/>
      <w:sz w:val="16"/>
      <w:szCs w:val="20"/>
    </w:rPr>
  </w:style>
  <w:style w:type="character" w:customStyle="1" w:styleId="35">
    <w:name w:val="Основной текст 3 Знак"/>
    <w:basedOn w:val="a1"/>
    <w:link w:val="34"/>
    <w:rsid w:val="00EE7128"/>
    <w:rPr>
      <w:rFonts w:ascii="Times New Roman" w:eastAsia="Times New Roman" w:hAnsi="Times New Roman" w:cs="Times New Roman"/>
      <w:color w:val="000000"/>
      <w:sz w:val="16"/>
      <w:szCs w:val="20"/>
      <w:lang w:eastAsia="ar-SA"/>
    </w:rPr>
  </w:style>
  <w:style w:type="paragraph" w:customStyle="1" w:styleId="61">
    <w:name w:val="заголовок 6"/>
    <w:basedOn w:val="a0"/>
    <w:next w:val="a0"/>
    <w:rsid w:val="00EE7128"/>
    <w:pPr>
      <w:keepNext/>
      <w:widowControl w:val="0"/>
      <w:jc w:val="both"/>
    </w:pPr>
    <w:rPr>
      <w:b/>
      <w:color w:val="000000"/>
      <w:sz w:val="20"/>
      <w:szCs w:val="20"/>
      <w:lang w:eastAsia="ru-RU"/>
    </w:rPr>
  </w:style>
  <w:style w:type="paragraph" w:customStyle="1" w:styleId="afff2">
    <w:name w:val="Заголовок статьи"/>
    <w:basedOn w:val="a0"/>
    <w:next w:val="a0"/>
    <w:rsid w:val="00EE7128"/>
    <w:pPr>
      <w:widowControl w:val="0"/>
      <w:ind w:left="1612" w:hanging="892"/>
      <w:jc w:val="both"/>
    </w:pPr>
    <w:rPr>
      <w:rFonts w:ascii="Arial" w:hAnsi="Arial"/>
      <w:color w:val="000000"/>
      <w:sz w:val="20"/>
      <w:szCs w:val="20"/>
      <w:lang w:eastAsia="ru-RU"/>
    </w:rPr>
  </w:style>
  <w:style w:type="paragraph" w:customStyle="1" w:styleId="afff3">
    <w:name w:val="Комментарий"/>
    <w:basedOn w:val="a0"/>
    <w:next w:val="a0"/>
    <w:rsid w:val="00EE7128"/>
    <w:pPr>
      <w:widowControl w:val="0"/>
      <w:ind w:left="170"/>
      <w:jc w:val="both"/>
    </w:pPr>
    <w:rPr>
      <w:rFonts w:ascii="Arial" w:hAnsi="Arial"/>
      <w:i/>
      <w:color w:val="800080"/>
      <w:sz w:val="20"/>
      <w:szCs w:val="20"/>
      <w:lang w:eastAsia="ru-RU"/>
    </w:rPr>
  </w:style>
  <w:style w:type="paragraph" w:customStyle="1" w:styleId="afff4">
    <w:name w:val="Таблицы (моноширинный)"/>
    <w:basedOn w:val="a0"/>
    <w:next w:val="a0"/>
    <w:rsid w:val="00EE7128"/>
    <w:pPr>
      <w:widowControl w:val="0"/>
      <w:jc w:val="both"/>
    </w:pPr>
    <w:rPr>
      <w:rFonts w:ascii="Courier New" w:hAnsi="Courier New"/>
      <w:color w:val="000000"/>
      <w:sz w:val="20"/>
      <w:szCs w:val="20"/>
      <w:lang w:eastAsia="ru-RU"/>
    </w:rPr>
  </w:style>
  <w:style w:type="paragraph" w:customStyle="1" w:styleId="310">
    <w:name w:val="Заголовок 31"/>
    <w:basedOn w:val="17"/>
    <w:next w:val="17"/>
    <w:rsid w:val="00EE7128"/>
    <w:pPr>
      <w:keepNext/>
      <w:spacing w:after="120"/>
      <w:jc w:val="both"/>
      <w:outlineLvl w:val="2"/>
    </w:pPr>
    <w:rPr>
      <w:rFonts w:ascii="Calibri" w:hAnsi="Calibri"/>
      <w:b/>
      <w:color w:val="000000"/>
      <w:sz w:val="24"/>
    </w:rPr>
  </w:style>
  <w:style w:type="paragraph" w:customStyle="1" w:styleId="Heading">
    <w:name w:val="Heading"/>
    <w:rsid w:val="00EE7128"/>
    <w:pPr>
      <w:widowControl w:val="0"/>
      <w:suppressAutoHyphens/>
      <w:autoSpaceDN w:val="0"/>
      <w:spacing w:after="0" w:line="240" w:lineRule="auto"/>
      <w:textAlignment w:val="baseline"/>
    </w:pPr>
    <w:rPr>
      <w:rFonts w:ascii="Arial" w:eastAsia="Times New Roman" w:hAnsi="Arial" w:cs="Times New Roman"/>
      <w:b/>
      <w:color w:val="000000"/>
      <w:szCs w:val="20"/>
      <w:lang w:eastAsia="ru-RU"/>
    </w:rPr>
  </w:style>
  <w:style w:type="paragraph" w:styleId="a">
    <w:name w:val="List Number"/>
    <w:basedOn w:val="a0"/>
    <w:rsid w:val="00EE7128"/>
    <w:pPr>
      <w:numPr>
        <w:numId w:val="1"/>
      </w:numPr>
      <w:spacing w:after="60"/>
      <w:jc w:val="both"/>
    </w:pPr>
    <w:rPr>
      <w:color w:val="000000"/>
      <w:szCs w:val="20"/>
      <w:lang w:eastAsia="ru-RU"/>
    </w:rPr>
  </w:style>
  <w:style w:type="paragraph" w:customStyle="1" w:styleId="113">
    <w:name w:val="1.1 подпункт Знак Знак Знак Знак"/>
    <w:basedOn w:val="a0"/>
    <w:rsid w:val="00EE7128"/>
    <w:pPr>
      <w:widowControl w:val="0"/>
      <w:tabs>
        <w:tab w:val="left" w:pos="432"/>
      </w:tabs>
      <w:spacing w:before="120"/>
      <w:ind w:left="432" w:hanging="432"/>
      <w:jc w:val="both"/>
      <w:outlineLvl w:val="1"/>
    </w:pPr>
    <w:rPr>
      <w:rFonts w:ascii="Arial" w:hAnsi="Arial"/>
      <w:b/>
      <w:i/>
      <w:color w:val="000000"/>
      <w:sz w:val="28"/>
      <w:szCs w:val="20"/>
    </w:rPr>
  </w:style>
  <w:style w:type="paragraph" w:customStyle="1" w:styleId="afff5">
    <w:name w:val="А. часть_раздела"/>
    <w:basedOn w:val="20"/>
    <w:rsid w:val="00EE7128"/>
    <w:pPr>
      <w:tabs>
        <w:tab w:val="clear" w:pos="0"/>
        <w:tab w:val="left" w:pos="643"/>
        <w:tab w:val="left" w:pos="900"/>
        <w:tab w:val="left" w:pos="1080"/>
      </w:tabs>
      <w:ind w:left="720" w:hanging="360"/>
    </w:pPr>
    <w:rPr>
      <w:rFonts w:ascii="Calibri" w:hAnsi="Calibri"/>
      <w:bCs w:val="0"/>
      <w:i w:val="0"/>
      <w:iCs w:val="0"/>
      <w:color w:val="000000"/>
      <w:szCs w:val="20"/>
      <w:u w:val="single"/>
      <w:lang w:eastAsia="ru-RU"/>
    </w:rPr>
  </w:style>
  <w:style w:type="paragraph" w:styleId="26">
    <w:name w:val="Body Text 2"/>
    <w:basedOn w:val="a0"/>
    <w:link w:val="27"/>
    <w:rsid w:val="00EE7128"/>
    <w:pPr>
      <w:spacing w:after="120" w:line="480" w:lineRule="auto"/>
      <w:jc w:val="both"/>
    </w:pPr>
    <w:rPr>
      <w:color w:val="000000"/>
      <w:szCs w:val="20"/>
    </w:rPr>
  </w:style>
  <w:style w:type="character" w:customStyle="1" w:styleId="27">
    <w:name w:val="Основной текст 2 Знак"/>
    <w:basedOn w:val="a1"/>
    <w:link w:val="26"/>
    <w:rsid w:val="00EE7128"/>
    <w:rPr>
      <w:rFonts w:ascii="Times New Roman" w:eastAsia="Times New Roman" w:hAnsi="Times New Roman" w:cs="Times New Roman"/>
      <w:color w:val="000000"/>
      <w:sz w:val="24"/>
      <w:szCs w:val="20"/>
      <w:lang w:eastAsia="ar-SA"/>
    </w:rPr>
  </w:style>
  <w:style w:type="paragraph" w:customStyle="1" w:styleId="font5">
    <w:name w:val="font5"/>
    <w:basedOn w:val="a0"/>
    <w:rsid w:val="00EE7128"/>
    <w:pPr>
      <w:spacing w:before="100" w:after="100"/>
      <w:jc w:val="both"/>
    </w:pPr>
    <w:rPr>
      <w:rFonts w:ascii="Tahoma" w:hAnsi="Tahoma"/>
      <w:b/>
      <w:color w:val="000000"/>
      <w:sz w:val="16"/>
      <w:szCs w:val="20"/>
      <w:lang w:eastAsia="ru-RU"/>
    </w:rPr>
  </w:style>
  <w:style w:type="paragraph" w:customStyle="1" w:styleId="font6">
    <w:name w:val="font6"/>
    <w:basedOn w:val="a0"/>
    <w:rsid w:val="00EE7128"/>
    <w:pPr>
      <w:spacing w:before="100" w:after="100"/>
      <w:jc w:val="both"/>
    </w:pPr>
    <w:rPr>
      <w:rFonts w:ascii="Tahoma" w:hAnsi="Tahoma"/>
      <w:color w:val="000000"/>
      <w:sz w:val="16"/>
      <w:szCs w:val="20"/>
      <w:lang w:eastAsia="ru-RU"/>
    </w:rPr>
  </w:style>
  <w:style w:type="paragraph" w:customStyle="1" w:styleId="xl65">
    <w:name w:val="xl65"/>
    <w:basedOn w:val="a0"/>
    <w:rsid w:val="00EE7128"/>
    <w:pPr>
      <w:spacing w:before="100" w:after="100"/>
      <w:jc w:val="center"/>
    </w:pPr>
    <w:rPr>
      <w:color w:val="000000"/>
      <w:sz w:val="28"/>
      <w:szCs w:val="20"/>
      <w:lang w:eastAsia="ru-RU"/>
    </w:rPr>
  </w:style>
  <w:style w:type="paragraph" w:customStyle="1" w:styleId="xl66">
    <w:name w:val="xl66"/>
    <w:basedOn w:val="a0"/>
    <w:rsid w:val="00EE7128"/>
    <w:pPr>
      <w:spacing w:before="100" w:after="100"/>
      <w:jc w:val="both"/>
    </w:pPr>
    <w:rPr>
      <w:color w:val="000000"/>
      <w:szCs w:val="20"/>
      <w:lang w:eastAsia="ru-RU"/>
    </w:rPr>
  </w:style>
  <w:style w:type="paragraph" w:customStyle="1" w:styleId="xl67">
    <w:name w:val="xl67"/>
    <w:basedOn w:val="a0"/>
    <w:rsid w:val="00EE7128"/>
    <w:pPr>
      <w:spacing w:before="100" w:after="100"/>
      <w:jc w:val="both"/>
    </w:pPr>
    <w:rPr>
      <w:color w:val="000000"/>
      <w:szCs w:val="20"/>
      <w:lang w:eastAsia="ru-RU"/>
    </w:rPr>
  </w:style>
  <w:style w:type="paragraph" w:customStyle="1" w:styleId="xl68">
    <w:name w:val="xl68"/>
    <w:basedOn w:val="a0"/>
    <w:rsid w:val="00EE7128"/>
    <w:pPr>
      <w:spacing w:before="100" w:after="100"/>
      <w:jc w:val="both"/>
    </w:pPr>
    <w:rPr>
      <w:b/>
      <w:color w:val="000000"/>
      <w:szCs w:val="20"/>
      <w:lang w:eastAsia="ru-RU"/>
    </w:rPr>
  </w:style>
  <w:style w:type="paragraph" w:customStyle="1" w:styleId="xl69">
    <w:name w:val="xl69"/>
    <w:basedOn w:val="a0"/>
    <w:rsid w:val="00EE7128"/>
    <w:pPr>
      <w:spacing w:before="100" w:after="100"/>
      <w:jc w:val="center"/>
    </w:pPr>
    <w:rPr>
      <w:b/>
      <w:color w:val="000000"/>
      <w:szCs w:val="20"/>
      <w:lang w:eastAsia="ru-RU"/>
    </w:rPr>
  </w:style>
  <w:style w:type="paragraph" w:customStyle="1" w:styleId="xl70">
    <w:name w:val="xl70"/>
    <w:basedOn w:val="a0"/>
    <w:rsid w:val="00EE7128"/>
    <w:pPr>
      <w:spacing w:before="100" w:after="100"/>
      <w:jc w:val="center"/>
    </w:pPr>
    <w:rPr>
      <w:b/>
      <w:color w:val="000000"/>
      <w:szCs w:val="20"/>
      <w:lang w:eastAsia="ru-RU"/>
    </w:rPr>
  </w:style>
  <w:style w:type="paragraph" w:customStyle="1" w:styleId="xl71">
    <w:name w:val="xl71"/>
    <w:basedOn w:val="a0"/>
    <w:rsid w:val="00EE7128"/>
    <w:pPr>
      <w:spacing w:before="100" w:after="100"/>
      <w:jc w:val="center"/>
    </w:pPr>
    <w:rPr>
      <w:color w:val="000000"/>
      <w:sz w:val="28"/>
      <w:szCs w:val="20"/>
      <w:lang w:eastAsia="ru-RU"/>
    </w:rPr>
  </w:style>
  <w:style w:type="paragraph" w:customStyle="1" w:styleId="xl72">
    <w:name w:val="xl72"/>
    <w:basedOn w:val="a0"/>
    <w:rsid w:val="00EE7128"/>
    <w:pPr>
      <w:spacing w:before="100" w:after="100"/>
      <w:jc w:val="center"/>
    </w:pPr>
    <w:rPr>
      <w:color w:val="000000"/>
      <w:sz w:val="28"/>
      <w:szCs w:val="20"/>
      <w:lang w:eastAsia="ru-RU"/>
    </w:rPr>
  </w:style>
  <w:style w:type="paragraph" w:customStyle="1" w:styleId="xl73">
    <w:name w:val="xl73"/>
    <w:basedOn w:val="a0"/>
    <w:rsid w:val="00EE7128"/>
    <w:pPr>
      <w:spacing w:before="100" w:after="100"/>
      <w:jc w:val="both"/>
    </w:pPr>
    <w:rPr>
      <w:b/>
      <w:color w:val="000000"/>
      <w:szCs w:val="20"/>
      <w:lang w:eastAsia="ru-RU"/>
    </w:rPr>
  </w:style>
  <w:style w:type="paragraph" w:customStyle="1" w:styleId="xl74">
    <w:name w:val="xl74"/>
    <w:basedOn w:val="a0"/>
    <w:rsid w:val="00EE7128"/>
    <w:pPr>
      <w:spacing w:before="100" w:after="100"/>
      <w:jc w:val="both"/>
    </w:pPr>
    <w:rPr>
      <w:b/>
      <w:color w:val="000000"/>
      <w:szCs w:val="20"/>
      <w:lang w:eastAsia="ru-RU"/>
    </w:rPr>
  </w:style>
  <w:style w:type="paragraph" w:customStyle="1" w:styleId="xl75">
    <w:name w:val="xl75"/>
    <w:basedOn w:val="a0"/>
    <w:rsid w:val="00EE7128"/>
    <w:pPr>
      <w:spacing w:before="100" w:after="100"/>
      <w:jc w:val="center"/>
    </w:pPr>
    <w:rPr>
      <w:b/>
      <w:color w:val="000000"/>
      <w:szCs w:val="20"/>
      <w:lang w:eastAsia="ru-RU"/>
    </w:rPr>
  </w:style>
  <w:style w:type="paragraph" w:customStyle="1" w:styleId="xl76">
    <w:name w:val="xl76"/>
    <w:basedOn w:val="a0"/>
    <w:rsid w:val="00EE7128"/>
    <w:pPr>
      <w:spacing w:before="100" w:after="100"/>
      <w:jc w:val="center"/>
    </w:pPr>
    <w:rPr>
      <w:b/>
      <w:color w:val="000000"/>
      <w:szCs w:val="20"/>
      <w:lang w:eastAsia="ru-RU"/>
    </w:rPr>
  </w:style>
  <w:style w:type="paragraph" w:customStyle="1" w:styleId="xl77">
    <w:name w:val="xl77"/>
    <w:basedOn w:val="a0"/>
    <w:rsid w:val="00EE7128"/>
    <w:pPr>
      <w:spacing w:before="100" w:after="100"/>
      <w:jc w:val="center"/>
    </w:pPr>
    <w:rPr>
      <w:b/>
      <w:i/>
      <w:color w:val="000000"/>
      <w:szCs w:val="20"/>
      <w:lang w:eastAsia="ru-RU"/>
    </w:rPr>
  </w:style>
  <w:style w:type="paragraph" w:customStyle="1" w:styleId="xl78">
    <w:name w:val="xl78"/>
    <w:basedOn w:val="a0"/>
    <w:rsid w:val="00EE7128"/>
    <w:pPr>
      <w:spacing w:before="100" w:after="100"/>
      <w:jc w:val="center"/>
    </w:pPr>
    <w:rPr>
      <w:b/>
      <w:color w:val="000000"/>
      <w:szCs w:val="20"/>
      <w:lang w:eastAsia="ru-RU"/>
    </w:rPr>
  </w:style>
  <w:style w:type="paragraph" w:customStyle="1" w:styleId="xl79">
    <w:name w:val="xl79"/>
    <w:basedOn w:val="a0"/>
    <w:rsid w:val="00EE7128"/>
    <w:pPr>
      <w:spacing w:before="100" w:after="100"/>
      <w:jc w:val="center"/>
    </w:pPr>
    <w:rPr>
      <w:b/>
      <w:color w:val="000000"/>
      <w:szCs w:val="20"/>
      <w:lang w:eastAsia="ru-RU"/>
    </w:rPr>
  </w:style>
  <w:style w:type="paragraph" w:customStyle="1" w:styleId="xl80">
    <w:name w:val="xl80"/>
    <w:basedOn w:val="a0"/>
    <w:rsid w:val="00EE7128"/>
    <w:pPr>
      <w:spacing w:before="100" w:after="100"/>
      <w:jc w:val="both"/>
    </w:pPr>
    <w:rPr>
      <w:color w:val="000000"/>
      <w:szCs w:val="20"/>
      <w:lang w:eastAsia="ru-RU"/>
    </w:rPr>
  </w:style>
  <w:style w:type="paragraph" w:customStyle="1" w:styleId="xl81">
    <w:name w:val="xl81"/>
    <w:basedOn w:val="a0"/>
    <w:rsid w:val="00EE7128"/>
    <w:pPr>
      <w:spacing w:before="100" w:after="100"/>
      <w:jc w:val="both"/>
    </w:pPr>
    <w:rPr>
      <w:b/>
      <w:color w:val="000000"/>
      <w:szCs w:val="20"/>
      <w:lang w:eastAsia="ru-RU"/>
    </w:rPr>
  </w:style>
  <w:style w:type="paragraph" w:customStyle="1" w:styleId="xl82">
    <w:name w:val="xl82"/>
    <w:basedOn w:val="a0"/>
    <w:rsid w:val="00EE7128"/>
    <w:pPr>
      <w:spacing w:before="100" w:after="100"/>
      <w:jc w:val="center"/>
    </w:pPr>
    <w:rPr>
      <w:color w:val="000000"/>
      <w:sz w:val="28"/>
      <w:szCs w:val="20"/>
      <w:lang w:eastAsia="ru-RU"/>
    </w:rPr>
  </w:style>
  <w:style w:type="paragraph" w:customStyle="1" w:styleId="xl83">
    <w:name w:val="xl83"/>
    <w:basedOn w:val="a0"/>
    <w:rsid w:val="00EE7128"/>
    <w:pPr>
      <w:spacing w:before="100" w:after="100"/>
      <w:jc w:val="both"/>
    </w:pPr>
    <w:rPr>
      <w:b/>
      <w:color w:val="000000"/>
      <w:szCs w:val="20"/>
      <w:lang w:eastAsia="ru-RU"/>
    </w:rPr>
  </w:style>
  <w:style w:type="paragraph" w:customStyle="1" w:styleId="xl84">
    <w:name w:val="xl84"/>
    <w:basedOn w:val="a0"/>
    <w:rsid w:val="00EE7128"/>
    <w:pPr>
      <w:spacing w:before="100" w:after="100"/>
      <w:jc w:val="both"/>
    </w:pPr>
    <w:rPr>
      <w:color w:val="000000"/>
      <w:szCs w:val="20"/>
      <w:lang w:eastAsia="ru-RU"/>
    </w:rPr>
  </w:style>
  <w:style w:type="paragraph" w:customStyle="1" w:styleId="xl85">
    <w:name w:val="xl85"/>
    <w:basedOn w:val="a0"/>
    <w:rsid w:val="00EE7128"/>
    <w:pPr>
      <w:spacing w:before="100" w:after="100"/>
      <w:jc w:val="both"/>
    </w:pPr>
    <w:rPr>
      <w:b/>
      <w:color w:val="000000"/>
      <w:szCs w:val="20"/>
      <w:lang w:eastAsia="ru-RU"/>
    </w:rPr>
  </w:style>
  <w:style w:type="paragraph" w:customStyle="1" w:styleId="xl86">
    <w:name w:val="xl86"/>
    <w:basedOn w:val="a0"/>
    <w:rsid w:val="00EE7128"/>
    <w:pPr>
      <w:spacing w:before="100" w:after="100"/>
      <w:jc w:val="center"/>
    </w:pPr>
    <w:rPr>
      <w:color w:val="000000"/>
      <w:sz w:val="28"/>
      <w:szCs w:val="20"/>
      <w:lang w:eastAsia="ru-RU"/>
    </w:rPr>
  </w:style>
  <w:style w:type="paragraph" w:customStyle="1" w:styleId="xl87">
    <w:name w:val="xl87"/>
    <w:basedOn w:val="a0"/>
    <w:rsid w:val="00EE7128"/>
    <w:pPr>
      <w:spacing w:before="100" w:after="100"/>
      <w:jc w:val="center"/>
    </w:pPr>
    <w:rPr>
      <w:color w:val="000000"/>
      <w:szCs w:val="20"/>
      <w:lang w:eastAsia="ru-RU"/>
    </w:rPr>
  </w:style>
  <w:style w:type="paragraph" w:customStyle="1" w:styleId="xl88">
    <w:name w:val="xl88"/>
    <w:basedOn w:val="a0"/>
    <w:rsid w:val="00EE7128"/>
    <w:pPr>
      <w:spacing w:before="100" w:after="100"/>
      <w:jc w:val="center"/>
    </w:pPr>
    <w:rPr>
      <w:b/>
      <w:color w:val="000000"/>
      <w:szCs w:val="20"/>
      <w:lang w:eastAsia="ru-RU"/>
    </w:rPr>
  </w:style>
  <w:style w:type="paragraph" w:customStyle="1" w:styleId="xl89">
    <w:name w:val="xl89"/>
    <w:basedOn w:val="a0"/>
    <w:rsid w:val="00EE7128"/>
    <w:pPr>
      <w:spacing w:before="100" w:after="100"/>
      <w:jc w:val="both"/>
    </w:pPr>
    <w:rPr>
      <w:b/>
      <w:color w:val="000000"/>
      <w:szCs w:val="20"/>
      <w:lang w:eastAsia="ru-RU"/>
    </w:rPr>
  </w:style>
  <w:style w:type="paragraph" w:customStyle="1" w:styleId="xl90">
    <w:name w:val="xl90"/>
    <w:basedOn w:val="a0"/>
    <w:rsid w:val="00EE7128"/>
    <w:pPr>
      <w:spacing w:before="100" w:after="100"/>
      <w:jc w:val="both"/>
    </w:pPr>
    <w:rPr>
      <w:b/>
      <w:color w:val="000000"/>
      <w:szCs w:val="20"/>
      <w:lang w:eastAsia="ru-RU"/>
    </w:rPr>
  </w:style>
  <w:style w:type="paragraph" w:customStyle="1" w:styleId="xl91">
    <w:name w:val="xl91"/>
    <w:basedOn w:val="a0"/>
    <w:rsid w:val="00EE7128"/>
    <w:pPr>
      <w:spacing w:before="100" w:after="100"/>
      <w:jc w:val="both"/>
    </w:pPr>
    <w:rPr>
      <w:b/>
      <w:color w:val="000000"/>
      <w:sz w:val="28"/>
      <w:szCs w:val="20"/>
      <w:lang w:eastAsia="ru-RU"/>
    </w:rPr>
  </w:style>
  <w:style w:type="paragraph" w:customStyle="1" w:styleId="xl92">
    <w:name w:val="xl92"/>
    <w:basedOn w:val="a0"/>
    <w:rsid w:val="00EE7128"/>
    <w:pPr>
      <w:spacing w:before="100" w:after="100"/>
      <w:jc w:val="center"/>
    </w:pPr>
    <w:rPr>
      <w:b/>
      <w:color w:val="000000"/>
      <w:szCs w:val="20"/>
      <w:lang w:eastAsia="ru-RU"/>
    </w:rPr>
  </w:style>
  <w:style w:type="paragraph" w:customStyle="1" w:styleId="xl93">
    <w:name w:val="xl93"/>
    <w:basedOn w:val="a0"/>
    <w:rsid w:val="00EE7128"/>
    <w:pPr>
      <w:spacing w:before="100" w:after="100"/>
      <w:jc w:val="both"/>
    </w:pPr>
    <w:rPr>
      <w:b/>
      <w:color w:val="000000"/>
      <w:szCs w:val="20"/>
      <w:lang w:eastAsia="ru-RU"/>
    </w:rPr>
  </w:style>
  <w:style w:type="paragraph" w:customStyle="1" w:styleId="xl94">
    <w:name w:val="xl94"/>
    <w:basedOn w:val="a0"/>
    <w:rsid w:val="00EE7128"/>
    <w:pPr>
      <w:spacing w:before="100" w:after="100"/>
      <w:jc w:val="center"/>
    </w:pPr>
    <w:rPr>
      <w:color w:val="000000"/>
      <w:szCs w:val="20"/>
      <w:lang w:eastAsia="ru-RU"/>
    </w:rPr>
  </w:style>
  <w:style w:type="paragraph" w:customStyle="1" w:styleId="xl95">
    <w:name w:val="xl95"/>
    <w:basedOn w:val="a0"/>
    <w:rsid w:val="00EE7128"/>
    <w:pPr>
      <w:spacing w:before="100" w:after="100"/>
      <w:jc w:val="center"/>
    </w:pPr>
    <w:rPr>
      <w:color w:val="000000"/>
      <w:szCs w:val="20"/>
      <w:lang w:eastAsia="ru-RU"/>
    </w:rPr>
  </w:style>
  <w:style w:type="paragraph" w:customStyle="1" w:styleId="xl96">
    <w:name w:val="xl96"/>
    <w:basedOn w:val="a0"/>
    <w:rsid w:val="00EE7128"/>
    <w:pPr>
      <w:spacing w:before="100" w:after="100"/>
      <w:jc w:val="center"/>
    </w:pPr>
    <w:rPr>
      <w:color w:val="000000"/>
      <w:szCs w:val="20"/>
      <w:lang w:eastAsia="ru-RU"/>
    </w:rPr>
  </w:style>
  <w:style w:type="paragraph" w:customStyle="1" w:styleId="xl97">
    <w:name w:val="xl97"/>
    <w:basedOn w:val="a0"/>
    <w:rsid w:val="00EE7128"/>
    <w:pPr>
      <w:spacing w:before="100" w:after="100"/>
      <w:jc w:val="center"/>
    </w:pPr>
    <w:rPr>
      <w:b/>
      <w:color w:val="000000"/>
      <w:sz w:val="28"/>
      <w:szCs w:val="20"/>
      <w:lang w:eastAsia="ru-RU"/>
    </w:rPr>
  </w:style>
  <w:style w:type="paragraph" w:customStyle="1" w:styleId="xl98">
    <w:name w:val="xl98"/>
    <w:basedOn w:val="a0"/>
    <w:rsid w:val="00EE7128"/>
    <w:pPr>
      <w:spacing w:before="100" w:after="100"/>
      <w:jc w:val="center"/>
    </w:pPr>
    <w:rPr>
      <w:color w:val="000000"/>
      <w:sz w:val="28"/>
      <w:szCs w:val="20"/>
      <w:lang w:eastAsia="ru-RU"/>
    </w:rPr>
  </w:style>
  <w:style w:type="paragraph" w:customStyle="1" w:styleId="xl99">
    <w:name w:val="xl99"/>
    <w:basedOn w:val="a0"/>
    <w:rsid w:val="00EE7128"/>
    <w:pPr>
      <w:spacing w:before="100" w:after="100"/>
      <w:jc w:val="center"/>
    </w:pPr>
    <w:rPr>
      <w:b/>
      <w:color w:val="000000"/>
      <w:szCs w:val="20"/>
      <w:lang w:eastAsia="ru-RU"/>
    </w:rPr>
  </w:style>
  <w:style w:type="paragraph" w:customStyle="1" w:styleId="xl100">
    <w:name w:val="xl100"/>
    <w:basedOn w:val="a0"/>
    <w:rsid w:val="00EE7128"/>
    <w:pPr>
      <w:spacing w:before="100" w:after="100"/>
      <w:jc w:val="both"/>
    </w:pPr>
    <w:rPr>
      <w:b/>
      <w:color w:val="000000"/>
      <w:sz w:val="28"/>
      <w:szCs w:val="20"/>
      <w:lang w:eastAsia="ru-RU"/>
    </w:rPr>
  </w:style>
  <w:style w:type="paragraph" w:customStyle="1" w:styleId="xl101">
    <w:name w:val="xl101"/>
    <w:basedOn w:val="a0"/>
    <w:rsid w:val="00EE7128"/>
    <w:pPr>
      <w:spacing w:before="100" w:after="100"/>
      <w:jc w:val="center"/>
    </w:pPr>
    <w:rPr>
      <w:color w:val="000000"/>
      <w:sz w:val="28"/>
      <w:szCs w:val="20"/>
      <w:lang w:eastAsia="ru-RU"/>
    </w:rPr>
  </w:style>
  <w:style w:type="paragraph" w:customStyle="1" w:styleId="xl102">
    <w:name w:val="xl102"/>
    <w:basedOn w:val="a0"/>
    <w:rsid w:val="00EE7128"/>
    <w:pPr>
      <w:spacing w:before="100" w:after="100"/>
      <w:jc w:val="center"/>
    </w:pPr>
    <w:rPr>
      <w:color w:val="000000"/>
      <w:sz w:val="28"/>
      <w:szCs w:val="20"/>
      <w:lang w:eastAsia="ru-RU"/>
    </w:rPr>
  </w:style>
  <w:style w:type="paragraph" w:customStyle="1" w:styleId="xl103">
    <w:name w:val="xl103"/>
    <w:basedOn w:val="a0"/>
    <w:rsid w:val="00EE7128"/>
    <w:pPr>
      <w:spacing w:before="100" w:after="100"/>
      <w:jc w:val="both"/>
    </w:pPr>
    <w:rPr>
      <w:color w:val="000000"/>
      <w:sz w:val="28"/>
      <w:szCs w:val="20"/>
      <w:lang w:eastAsia="ru-RU"/>
    </w:rPr>
  </w:style>
  <w:style w:type="paragraph" w:customStyle="1" w:styleId="xl104">
    <w:name w:val="xl104"/>
    <w:basedOn w:val="a0"/>
    <w:rsid w:val="00EE7128"/>
    <w:pPr>
      <w:spacing w:before="100" w:after="100"/>
      <w:jc w:val="center"/>
    </w:pPr>
    <w:rPr>
      <w:b/>
      <w:color w:val="000000"/>
      <w:szCs w:val="20"/>
      <w:lang w:eastAsia="ru-RU"/>
    </w:rPr>
  </w:style>
  <w:style w:type="paragraph" w:customStyle="1" w:styleId="xl105">
    <w:name w:val="xl105"/>
    <w:basedOn w:val="a0"/>
    <w:rsid w:val="00EE7128"/>
    <w:pPr>
      <w:spacing w:before="100" w:after="100"/>
      <w:jc w:val="center"/>
    </w:pPr>
    <w:rPr>
      <w:color w:val="000000"/>
      <w:sz w:val="28"/>
      <w:szCs w:val="20"/>
      <w:lang w:eastAsia="ru-RU"/>
    </w:rPr>
  </w:style>
  <w:style w:type="paragraph" w:customStyle="1" w:styleId="xl106">
    <w:name w:val="xl106"/>
    <w:basedOn w:val="a0"/>
    <w:rsid w:val="00EE7128"/>
    <w:pPr>
      <w:spacing w:before="100" w:after="100"/>
      <w:jc w:val="center"/>
    </w:pPr>
    <w:rPr>
      <w:color w:val="000000"/>
      <w:sz w:val="28"/>
      <w:szCs w:val="20"/>
      <w:lang w:eastAsia="ru-RU"/>
    </w:rPr>
  </w:style>
  <w:style w:type="paragraph" w:customStyle="1" w:styleId="xl107">
    <w:name w:val="xl107"/>
    <w:basedOn w:val="a0"/>
    <w:rsid w:val="00EE7128"/>
    <w:pPr>
      <w:spacing w:before="100" w:after="100"/>
      <w:jc w:val="center"/>
    </w:pPr>
    <w:rPr>
      <w:color w:val="000000"/>
      <w:sz w:val="28"/>
      <w:szCs w:val="20"/>
      <w:lang w:eastAsia="ru-RU"/>
    </w:rPr>
  </w:style>
  <w:style w:type="paragraph" w:customStyle="1" w:styleId="xl108">
    <w:name w:val="xl108"/>
    <w:basedOn w:val="a0"/>
    <w:rsid w:val="00EE7128"/>
    <w:pPr>
      <w:spacing w:before="100" w:after="100"/>
      <w:jc w:val="center"/>
    </w:pPr>
    <w:rPr>
      <w:color w:val="000000"/>
      <w:sz w:val="28"/>
      <w:szCs w:val="20"/>
      <w:lang w:eastAsia="ru-RU"/>
    </w:rPr>
  </w:style>
  <w:style w:type="paragraph" w:customStyle="1" w:styleId="xl109">
    <w:name w:val="xl109"/>
    <w:basedOn w:val="a0"/>
    <w:rsid w:val="00EE7128"/>
    <w:pPr>
      <w:spacing w:before="100" w:after="100"/>
      <w:jc w:val="center"/>
    </w:pPr>
    <w:rPr>
      <w:color w:val="000000"/>
      <w:sz w:val="28"/>
      <w:szCs w:val="20"/>
      <w:lang w:eastAsia="ru-RU"/>
    </w:rPr>
  </w:style>
  <w:style w:type="paragraph" w:customStyle="1" w:styleId="xl110">
    <w:name w:val="xl110"/>
    <w:basedOn w:val="a0"/>
    <w:rsid w:val="00EE7128"/>
    <w:pPr>
      <w:spacing w:before="100" w:after="100"/>
      <w:jc w:val="center"/>
    </w:pPr>
    <w:rPr>
      <w:color w:val="000000"/>
      <w:sz w:val="28"/>
      <w:szCs w:val="20"/>
      <w:lang w:eastAsia="ru-RU"/>
    </w:rPr>
  </w:style>
  <w:style w:type="paragraph" w:customStyle="1" w:styleId="xl111">
    <w:name w:val="xl111"/>
    <w:basedOn w:val="a0"/>
    <w:rsid w:val="00EE7128"/>
    <w:pPr>
      <w:spacing w:before="100" w:after="100"/>
      <w:jc w:val="center"/>
    </w:pPr>
    <w:rPr>
      <w:color w:val="000000"/>
      <w:szCs w:val="20"/>
      <w:lang w:eastAsia="ru-RU"/>
    </w:rPr>
  </w:style>
  <w:style w:type="paragraph" w:customStyle="1" w:styleId="xl112">
    <w:name w:val="xl112"/>
    <w:basedOn w:val="a0"/>
    <w:rsid w:val="00EE7128"/>
    <w:pPr>
      <w:spacing w:before="100" w:after="100"/>
      <w:jc w:val="both"/>
    </w:pPr>
    <w:rPr>
      <w:color w:val="000000"/>
      <w:szCs w:val="20"/>
      <w:lang w:eastAsia="ru-RU"/>
    </w:rPr>
  </w:style>
  <w:style w:type="paragraph" w:customStyle="1" w:styleId="xl113">
    <w:name w:val="xl113"/>
    <w:basedOn w:val="a0"/>
    <w:rsid w:val="00EE7128"/>
    <w:pPr>
      <w:spacing w:before="100" w:after="100"/>
      <w:jc w:val="center"/>
    </w:pPr>
    <w:rPr>
      <w:color w:val="000000"/>
      <w:sz w:val="28"/>
      <w:szCs w:val="20"/>
      <w:lang w:eastAsia="ru-RU"/>
    </w:rPr>
  </w:style>
  <w:style w:type="paragraph" w:customStyle="1" w:styleId="xl114">
    <w:name w:val="xl114"/>
    <w:basedOn w:val="a0"/>
    <w:rsid w:val="00EE7128"/>
    <w:pPr>
      <w:spacing w:before="100" w:after="100"/>
      <w:jc w:val="center"/>
    </w:pPr>
    <w:rPr>
      <w:color w:val="FF0000"/>
      <w:sz w:val="28"/>
      <w:szCs w:val="20"/>
      <w:lang w:eastAsia="ru-RU"/>
    </w:rPr>
  </w:style>
  <w:style w:type="paragraph" w:customStyle="1" w:styleId="xl115">
    <w:name w:val="xl115"/>
    <w:basedOn w:val="a0"/>
    <w:rsid w:val="00EE7128"/>
    <w:pPr>
      <w:spacing w:before="100" w:after="100"/>
      <w:jc w:val="center"/>
    </w:pPr>
    <w:rPr>
      <w:b/>
      <w:color w:val="FF0000"/>
      <w:szCs w:val="20"/>
      <w:lang w:eastAsia="ru-RU"/>
    </w:rPr>
  </w:style>
  <w:style w:type="paragraph" w:customStyle="1" w:styleId="xl116">
    <w:name w:val="xl116"/>
    <w:basedOn w:val="a0"/>
    <w:rsid w:val="00EE7128"/>
    <w:pPr>
      <w:spacing w:before="100" w:after="100"/>
      <w:jc w:val="both"/>
    </w:pPr>
    <w:rPr>
      <w:b/>
      <w:color w:val="000000"/>
      <w:szCs w:val="20"/>
      <w:lang w:eastAsia="ru-RU"/>
    </w:rPr>
  </w:style>
  <w:style w:type="paragraph" w:customStyle="1" w:styleId="xl118">
    <w:name w:val="xl118"/>
    <w:basedOn w:val="a0"/>
    <w:rsid w:val="00EE7128"/>
    <w:pPr>
      <w:spacing w:before="100" w:after="100"/>
      <w:jc w:val="both"/>
    </w:pPr>
    <w:rPr>
      <w:b/>
      <w:color w:val="000000"/>
      <w:szCs w:val="20"/>
      <w:lang w:eastAsia="ru-RU"/>
    </w:rPr>
  </w:style>
  <w:style w:type="paragraph" w:customStyle="1" w:styleId="xl119">
    <w:name w:val="xl119"/>
    <w:basedOn w:val="a0"/>
    <w:rsid w:val="00EE7128"/>
    <w:pPr>
      <w:spacing w:before="100" w:after="100"/>
      <w:jc w:val="both"/>
    </w:pPr>
    <w:rPr>
      <w:b/>
      <w:color w:val="000000"/>
      <w:sz w:val="28"/>
      <w:szCs w:val="20"/>
      <w:lang w:eastAsia="ru-RU"/>
    </w:rPr>
  </w:style>
  <w:style w:type="paragraph" w:customStyle="1" w:styleId="xl120">
    <w:name w:val="xl120"/>
    <w:basedOn w:val="a0"/>
    <w:rsid w:val="00EE7128"/>
    <w:pPr>
      <w:spacing w:before="100" w:after="100"/>
      <w:jc w:val="center"/>
    </w:pPr>
    <w:rPr>
      <w:color w:val="000000"/>
      <w:szCs w:val="20"/>
      <w:lang w:eastAsia="ru-RU"/>
    </w:rPr>
  </w:style>
  <w:style w:type="paragraph" w:customStyle="1" w:styleId="xl121">
    <w:name w:val="xl121"/>
    <w:basedOn w:val="a0"/>
    <w:rsid w:val="00EE7128"/>
    <w:pPr>
      <w:spacing w:before="100" w:after="100"/>
      <w:jc w:val="center"/>
    </w:pPr>
    <w:rPr>
      <w:b/>
      <w:color w:val="000000"/>
      <w:szCs w:val="20"/>
      <w:lang w:eastAsia="ru-RU"/>
    </w:rPr>
  </w:style>
  <w:style w:type="paragraph" w:customStyle="1" w:styleId="xl122">
    <w:name w:val="xl122"/>
    <w:basedOn w:val="a0"/>
    <w:rsid w:val="00EE7128"/>
    <w:pPr>
      <w:spacing w:before="100" w:after="100"/>
      <w:jc w:val="center"/>
    </w:pPr>
    <w:rPr>
      <w:color w:val="000000"/>
      <w:szCs w:val="20"/>
      <w:lang w:eastAsia="ru-RU"/>
    </w:rPr>
  </w:style>
  <w:style w:type="paragraph" w:customStyle="1" w:styleId="xl124">
    <w:name w:val="xl124"/>
    <w:basedOn w:val="a0"/>
    <w:rsid w:val="00EE7128"/>
    <w:pPr>
      <w:spacing w:before="100" w:after="100"/>
      <w:jc w:val="center"/>
    </w:pPr>
    <w:rPr>
      <w:b/>
      <w:color w:val="000000"/>
      <w:szCs w:val="20"/>
      <w:lang w:eastAsia="ru-RU"/>
    </w:rPr>
  </w:style>
  <w:style w:type="paragraph" w:customStyle="1" w:styleId="xl125">
    <w:name w:val="xl125"/>
    <w:basedOn w:val="a0"/>
    <w:rsid w:val="00EE7128"/>
    <w:pPr>
      <w:spacing w:before="100" w:after="100"/>
      <w:jc w:val="center"/>
    </w:pPr>
    <w:rPr>
      <w:color w:val="000000"/>
      <w:sz w:val="28"/>
      <w:szCs w:val="20"/>
      <w:lang w:eastAsia="ru-RU"/>
    </w:rPr>
  </w:style>
  <w:style w:type="paragraph" w:customStyle="1" w:styleId="xl126">
    <w:name w:val="xl126"/>
    <w:basedOn w:val="a0"/>
    <w:rsid w:val="00EE7128"/>
    <w:pPr>
      <w:spacing w:before="100" w:after="100"/>
      <w:jc w:val="both"/>
    </w:pPr>
    <w:rPr>
      <w:b/>
      <w:color w:val="000000"/>
      <w:szCs w:val="20"/>
      <w:lang w:eastAsia="ru-RU"/>
    </w:rPr>
  </w:style>
  <w:style w:type="paragraph" w:customStyle="1" w:styleId="xl127">
    <w:name w:val="xl127"/>
    <w:basedOn w:val="a0"/>
    <w:rsid w:val="00EE7128"/>
    <w:pPr>
      <w:spacing w:before="100" w:after="100"/>
      <w:jc w:val="center"/>
    </w:pPr>
    <w:rPr>
      <w:color w:val="000000"/>
      <w:szCs w:val="20"/>
      <w:lang w:eastAsia="ru-RU"/>
    </w:rPr>
  </w:style>
  <w:style w:type="paragraph" w:customStyle="1" w:styleId="xl128">
    <w:name w:val="xl128"/>
    <w:basedOn w:val="a0"/>
    <w:rsid w:val="00EE7128"/>
    <w:pPr>
      <w:spacing w:before="100" w:after="100"/>
      <w:jc w:val="center"/>
    </w:pPr>
    <w:rPr>
      <w:b/>
      <w:color w:val="000000"/>
      <w:szCs w:val="20"/>
      <w:lang w:eastAsia="ru-RU"/>
    </w:rPr>
  </w:style>
  <w:style w:type="paragraph" w:customStyle="1" w:styleId="xl129">
    <w:name w:val="xl129"/>
    <w:basedOn w:val="a0"/>
    <w:rsid w:val="00EE7128"/>
    <w:pPr>
      <w:spacing w:before="100" w:after="100"/>
      <w:jc w:val="center"/>
    </w:pPr>
    <w:rPr>
      <w:b/>
      <w:color w:val="000000"/>
      <w:szCs w:val="20"/>
      <w:lang w:eastAsia="ru-RU"/>
    </w:rPr>
  </w:style>
  <w:style w:type="paragraph" w:customStyle="1" w:styleId="xl130">
    <w:name w:val="xl130"/>
    <w:basedOn w:val="a0"/>
    <w:rsid w:val="00EE7128"/>
    <w:pPr>
      <w:spacing w:before="100" w:after="100"/>
      <w:jc w:val="center"/>
    </w:pPr>
    <w:rPr>
      <w:b/>
      <w:color w:val="000000"/>
      <w:szCs w:val="20"/>
      <w:lang w:eastAsia="ru-RU"/>
    </w:rPr>
  </w:style>
  <w:style w:type="paragraph" w:customStyle="1" w:styleId="xl131">
    <w:name w:val="xl131"/>
    <w:basedOn w:val="a0"/>
    <w:rsid w:val="00EE7128"/>
    <w:pPr>
      <w:spacing w:before="100" w:after="100"/>
      <w:jc w:val="center"/>
    </w:pPr>
    <w:rPr>
      <w:b/>
      <w:color w:val="000000"/>
      <w:szCs w:val="20"/>
      <w:lang w:eastAsia="ru-RU"/>
    </w:rPr>
  </w:style>
  <w:style w:type="paragraph" w:customStyle="1" w:styleId="xl132">
    <w:name w:val="xl132"/>
    <w:basedOn w:val="a0"/>
    <w:rsid w:val="00EE7128"/>
    <w:pPr>
      <w:spacing w:before="100" w:after="100"/>
      <w:jc w:val="center"/>
    </w:pPr>
    <w:rPr>
      <w:color w:val="000000"/>
      <w:szCs w:val="20"/>
      <w:lang w:eastAsia="ru-RU"/>
    </w:rPr>
  </w:style>
  <w:style w:type="paragraph" w:customStyle="1" w:styleId="xl133">
    <w:name w:val="xl133"/>
    <w:basedOn w:val="a0"/>
    <w:rsid w:val="00EE7128"/>
    <w:pPr>
      <w:spacing w:before="100" w:after="100"/>
      <w:jc w:val="center"/>
    </w:pPr>
    <w:rPr>
      <w:color w:val="000000"/>
      <w:sz w:val="28"/>
      <w:szCs w:val="20"/>
      <w:lang w:eastAsia="ru-RU"/>
    </w:rPr>
  </w:style>
  <w:style w:type="paragraph" w:customStyle="1" w:styleId="xl134">
    <w:name w:val="xl134"/>
    <w:basedOn w:val="a0"/>
    <w:rsid w:val="00EE7128"/>
    <w:pPr>
      <w:shd w:val="clear" w:color="auto" w:fill="FFFFFF"/>
      <w:spacing w:before="100" w:after="100"/>
      <w:jc w:val="center"/>
    </w:pPr>
    <w:rPr>
      <w:color w:val="000000"/>
      <w:sz w:val="28"/>
      <w:szCs w:val="20"/>
      <w:lang w:eastAsia="ru-RU"/>
    </w:rPr>
  </w:style>
  <w:style w:type="paragraph" w:customStyle="1" w:styleId="xl135">
    <w:name w:val="xl135"/>
    <w:basedOn w:val="a0"/>
    <w:rsid w:val="00EE7128"/>
    <w:pPr>
      <w:shd w:val="clear" w:color="auto" w:fill="FFFFFF"/>
      <w:spacing w:before="100" w:after="100"/>
      <w:jc w:val="center"/>
    </w:pPr>
    <w:rPr>
      <w:color w:val="000000"/>
      <w:sz w:val="28"/>
      <w:szCs w:val="20"/>
      <w:lang w:eastAsia="ru-RU"/>
    </w:rPr>
  </w:style>
  <w:style w:type="paragraph" w:customStyle="1" w:styleId="xl136">
    <w:name w:val="xl136"/>
    <w:basedOn w:val="a0"/>
    <w:rsid w:val="00EE7128"/>
    <w:pPr>
      <w:shd w:val="clear" w:color="auto" w:fill="FFFFFF"/>
      <w:spacing w:before="100" w:after="100"/>
      <w:jc w:val="center"/>
    </w:pPr>
    <w:rPr>
      <w:color w:val="000000"/>
      <w:sz w:val="28"/>
      <w:szCs w:val="20"/>
      <w:lang w:eastAsia="ru-RU"/>
    </w:rPr>
  </w:style>
  <w:style w:type="paragraph" w:customStyle="1" w:styleId="xl137">
    <w:name w:val="xl137"/>
    <w:basedOn w:val="a0"/>
    <w:rsid w:val="00EE7128"/>
    <w:pPr>
      <w:shd w:val="clear" w:color="auto" w:fill="FFFFFF"/>
      <w:spacing w:before="100" w:after="100"/>
      <w:jc w:val="center"/>
    </w:pPr>
    <w:rPr>
      <w:color w:val="000000"/>
      <w:sz w:val="28"/>
      <w:szCs w:val="20"/>
      <w:lang w:eastAsia="ru-RU"/>
    </w:rPr>
  </w:style>
  <w:style w:type="paragraph" w:customStyle="1" w:styleId="xl138">
    <w:name w:val="xl138"/>
    <w:basedOn w:val="a0"/>
    <w:rsid w:val="00EE7128"/>
    <w:pPr>
      <w:shd w:val="clear" w:color="auto" w:fill="FFFFFF"/>
      <w:spacing w:before="100" w:after="100"/>
      <w:jc w:val="center"/>
    </w:pPr>
    <w:rPr>
      <w:color w:val="000000"/>
      <w:sz w:val="28"/>
      <w:szCs w:val="20"/>
      <w:lang w:eastAsia="ru-RU"/>
    </w:rPr>
  </w:style>
  <w:style w:type="paragraph" w:customStyle="1" w:styleId="xl139">
    <w:name w:val="xl139"/>
    <w:basedOn w:val="a0"/>
    <w:rsid w:val="00EE7128"/>
    <w:pPr>
      <w:shd w:val="clear" w:color="auto" w:fill="FFFFFF"/>
      <w:spacing w:before="100" w:after="100"/>
      <w:jc w:val="center"/>
    </w:pPr>
    <w:rPr>
      <w:b/>
      <w:color w:val="000000"/>
      <w:szCs w:val="20"/>
      <w:lang w:eastAsia="ru-RU"/>
    </w:rPr>
  </w:style>
  <w:style w:type="paragraph" w:customStyle="1" w:styleId="xl140">
    <w:name w:val="xl140"/>
    <w:basedOn w:val="a0"/>
    <w:rsid w:val="00EE7128"/>
    <w:pPr>
      <w:shd w:val="clear" w:color="auto" w:fill="FFFFFF"/>
      <w:spacing w:before="100" w:after="100"/>
      <w:jc w:val="center"/>
    </w:pPr>
    <w:rPr>
      <w:b/>
      <w:color w:val="000000"/>
      <w:szCs w:val="20"/>
      <w:lang w:eastAsia="ru-RU"/>
    </w:rPr>
  </w:style>
  <w:style w:type="paragraph" w:customStyle="1" w:styleId="xl141">
    <w:name w:val="xl141"/>
    <w:basedOn w:val="a0"/>
    <w:rsid w:val="00EE7128"/>
    <w:pPr>
      <w:shd w:val="clear" w:color="auto" w:fill="FFFFFF"/>
      <w:spacing w:before="100" w:after="100"/>
      <w:jc w:val="both"/>
    </w:pPr>
    <w:rPr>
      <w:b/>
      <w:color w:val="000000"/>
      <w:szCs w:val="20"/>
      <w:lang w:eastAsia="ru-RU"/>
    </w:rPr>
  </w:style>
  <w:style w:type="paragraph" w:customStyle="1" w:styleId="xl142">
    <w:name w:val="xl142"/>
    <w:basedOn w:val="a0"/>
    <w:rsid w:val="00EE7128"/>
    <w:pPr>
      <w:shd w:val="clear" w:color="auto" w:fill="FFFFFF"/>
      <w:spacing w:before="100" w:after="100"/>
      <w:jc w:val="center"/>
    </w:pPr>
    <w:rPr>
      <w:color w:val="000000"/>
      <w:sz w:val="28"/>
      <w:szCs w:val="20"/>
      <w:lang w:eastAsia="ru-RU"/>
    </w:rPr>
  </w:style>
  <w:style w:type="paragraph" w:customStyle="1" w:styleId="xl143">
    <w:name w:val="xl143"/>
    <w:basedOn w:val="a0"/>
    <w:rsid w:val="00EE7128"/>
    <w:pPr>
      <w:shd w:val="clear" w:color="auto" w:fill="FFFFFF"/>
      <w:spacing w:before="100" w:after="100"/>
      <w:jc w:val="center"/>
    </w:pPr>
    <w:rPr>
      <w:b/>
      <w:color w:val="000000"/>
      <w:sz w:val="28"/>
      <w:szCs w:val="20"/>
      <w:lang w:eastAsia="ru-RU"/>
    </w:rPr>
  </w:style>
  <w:style w:type="paragraph" w:customStyle="1" w:styleId="xl144">
    <w:name w:val="xl144"/>
    <w:basedOn w:val="a0"/>
    <w:rsid w:val="00EE7128"/>
    <w:pPr>
      <w:spacing w:before="100" w:after="100"/>
      <w:jc w:val="center"/>
    </w:pPr>
    <w:rPr>
      <w:color w:val="000000"/>
      <w:szCs w:val="20"/>
      <w:lang w:eastAsia="ru-RU"/>
    </w:rPr>
  </w:style>
  <w:style w:type="paragraph" w:customStyle="1" w:styleId="xl145">
    <w:name w:val="xl145"/>
    <w:basedOn w:val="a0"/>
    <w:rsid w:val="00EE7128"/>
    <w:pPr>
      <w:spacing w:before="100" w:after="100"/>
      <w:jc w:val="both"/>
    </w:pPr>
    <w:rPr>
      <w:color w:val="000000"/>
      <w:szCs w:val="20"/>
      <w:lang w:eastAsia="ru-RU"/>
    </w:rPr>
  </w:style>
  <w:style w:type="paragraph" w:customStyle="1" w:styleId="xl146">
    <w:name w:val="xl146"/>
    <w:basedOn w:val="a0"/>
    <w:rsid w:val="00EE7128"/>
    <w:pPr>
      <w:spacing w:before="100" w:after="100"/>
      <w:jc w:val="both"/>
    </w:pPr>
    <w:rPr>
      <w:b/>
      <w:color w:val="000000"/>
      <w:sz w:val="28"/>
      <w:szCs w:val="20"/>
      <w:lang w:eastAsia="ru-RU"/>
    </w:rPr>
  </w:style>
  <w:style w:type="paragraph" w:customStyle="1" w:styleId="xl147">
    <w:name w:val="xl147"/>
    <w:basedOn w:val="a0"/>
    <w:rsid w:val="00EE7128"/>
    <w:pPr>
      <w:spacing w:before="100" w:after="100"/>
      <w:jc w:val="both"/>
    </w:pPr>
    <w:rPr>
      <w:b/>
      <w:color w:val="000000"/>
      <w:sz w:val="28"/>
      <w:szCs w:val="20"/>
      <w:lang w:eastAsia="ru-RU"/>
    </w:rPr>
  </w:style>
  <w:style w:type="paragraph" w:customStyle="1" w:styleId="xl148">
    <w:name w:val="xl148"/>
    <w:basedOn w:val="a0"/>
    <w:rsid w:val="00EE7128"/>
    <w:pPr>
      <w:spacing w:before="100" w:after="100"/>
      <w:jc w:val="both"/>
    </w:pPr>
    <w:rPr>
      <w:b/>
      <w:color w:val="000000"/>
      <w:sz w:val="28"/>
      <w:szCs w:val="20"/>
      <w:lang w:eastAsia="ru-RU"/>
    </w:rPr>
  </w:style>
  <w:style w:type="paragraph" w:customStyle="1" w:styleId="xl149">
    <w:name w:val="xl149"/>
    <w:basedOn w:val="a0"/>
    <w:rsid w:val="00EE7128"/>
    <w:pPr>
      <w:spacing w:before="100" w:after="100"/>
      <w:jc w:val="both"/>
    </w:pPr>
    <w:rPr>
      <w:b/>
      <w:color w:val="000000"/>
      <w:sz w:val="28"/>
      <w:szCs w:val="20"/>
      <w:lang w:eastAsia="ru-RU"/>
    </w:rPr>
  </w:style>
  <w:style w:type="paragraph" w:customStyle="1" w:styleId="xl150">
    <w:name w:val="xl150"/>
    <w:basedOn w:val="a0"/>
    <w:rsid w:val="00EE7128"/>
    <w:pPr>
      <w:spacing w:before="100" w:after="100"/>
      <w:jc w:val="center"/>
    </w:pPr>
    <w:rPr>
      <w:color w:val="000000"/>
      <w:sz w:val="28"/>
      <w:szCs w:val="20"/>
      <w:lang w:eastAsia="ru-RU"/>
    </w:rPr>
  </w:style>
  <w:style w:type="paragraph" w:customStyle="1" w:styleId="xl151">
    <w:name w:val="xl151"/>
    <w:basedOn w:val="a0"/>
    <w:rsid w:val="00EE7128"/>
    <w:pPr>
      <w:spacing w:before="100" w:after="100"/>
      <w:jc w:val="center"/>
    </w:pPr>
    <w:rPr>
      <w:color w:val="000000"/>
      <w:sz w:val="28"/>
      <w:szCs w:val="20"/>
      <w:lang w:eastAsia="ru-RU"/>
    </w:rPr>
  </w:style>
  <w:style w:type="paragraph" w:customStyle="1" w:styleId="xl152">
    <w:name w:val="xl152"/>
    <w:basedOn w:val="a0"/>
    <w:rsid w:val="00EE7128"/>
    <w:pPr>
      <w:spacing w:before="100" w:after="100"/>
      <w:jc w:val="center"/>
    </w:pPr>
    <w:rPr>
      <w:b/>
      <w:color w:val="000000"/>
      <w:sz w:val="32"/>
      <w:szCs w:val="20"/>
      <w:lang w:eastAsia="ru-RU"/>
    </w:rPr>
  </w:style>
  <w:style w:type="paragraph" w:customStyle="1" w:styleId="xl153">
    <w:name w:val="xl153"/>
    <w:basedOn w:val="a0"/>
    <w:rsid w:val="00EE7128"/>
    <w:pPr>
      <w:spacing w:before="100" w:after="100"/>
      <w:jc w:val="both"/>
    </w:pPr>
    <w:rPr>
      <w:b/>
      <w:color w:val="000000"/>
      <w:sz w:val="28"/>
      <w:szCs w:val="20"/>
      <w:lang w:eastAsia="ru-RU"/>
    </w:rPr>
  </w:style>
  <w:style w:type="paragraph" w:customStyle="1" w:styleId="xl154">
    <w:name w:val="xl154"/>
    <w:basedOn w:val="a0"/>
    <w:rsid w:val="00EE7128"/>
    <w:pPr>
      <w:spacing w:before="100" w:after="100"/>
      <w:jc w:val="both"/>
    </w:pPr>
    <w:rPr>
      <w:b/>
      <w:color w:val="000000"/>
      <w:sz w:val="28"/>
      <w:szCs w:val="20"/>
      <w:lang w:eastAsia="ru-RU"/>
    </w:rPr>
  </w:style>
  <w:style w:type="paragraph" w:customStyle="1" w:styleId="100">
    <w:name w:val="Обычный + 10 пт"/>
    <w:basedOn w:val="a0"/>
    <w:rsid w:val="00EE7128"/>
    <w:pPr>
      <w:widowControl w:val="0"/>
      <w:jc w:val="both"/>
    </w:pPr>
    <w:rPr>
      <w:rFonts w:ascii="Arial" w:hAnsi="Arial"/>
      <w:color w:val="000000"/>
      <w:sz w:val="20"/>
      <w:szCs w:val="20"/>
      <w:lang w:eastAsia="ru-RU"/>
    </w:rPr>
  </w:style>
  <w:style w:type="paragraph" w:customStyle="1" w:styleId="ConsPlusNonformat">
    <w:name w:val="ConsPlusNonformat"/>
    <w:rsid w:val="00EE7128"/>
    <w:pPr>
      <w:widowControl w:val="0"/>
      <w:suppressAutoHyphens/>
      <w:autoSpaceDN w:val="0"/>
      <w:spacing w:after="0" w:line="240" w:lineRule="auto"/>
      <w:textAlignment w:val="baseline"/>
    </w:pPr>
    <w:rPr>
      <w:rFonts w:ascii="Courier New" w:eastAsia="Times New Roman" w:hAnsi="Courier New" w:cs="Times New Roman"/>
      <w:color w:val="000000"/>
      <w:sz w:val="20"/>
      <w:szCs w:val="20"/>
      <w:lang w:eastAsia="ru-RU"/>
    </w:rPr>
  </w:style>
  <w:style w:type="paragraph" w:customStyle="1" w:styleId="Web">
    <w:name w:val="Обычный (Web)"/>
    <w:basedOn w:val="a0"/>
    <w:rsid w:val="00EE7128"/>
    <w:pPr>
      <w:spacing w:before="200" w:after="200"/>
      <w:ind w:left="200" w:right="200"/>
      <w:jc w:val="both"/>
    </w:pPr>
    <w:rPr>
      <w:color w:val="000000"/>
      <w:szCs w:val="20"/>
      <w:lang w:eastAsia="ru-RU"/>
    </w:rPr>
  </w:style>
  <w:style w:type="paragraph" w:customStyle="1" w:styleId="114">
    <w:name w:val="1.1 подпункт Знак Знак Знак"/>
    <w:basedOn w:val="a0"/>
    <w:rsid w:val="00EE7128"/>
    <w:pPr>
      <w:widowControl w:val="0"/>
      <w:tabs>
        <w:tab w:val="left" w:pos="432"/>
      </w:tabs>
      <w:spacing w:before="120"/>
      <w:ind w:left="432" w:hanging="432"/>
      <w:jc w:val="both"/>
      <w:outlineLvl w:val="1"/>
    </w:pPr>
    <w:rPr>
      <w:rFonts w:ascii="Arial" w:hAnsi="Arial"/>
      <w:b/>
      <w:i/>
      <w:color w:val="000000"/>
      <w:sz w:val="28"/>
      <w:szCs w:val="20"/>
      <w:lang w:eastAsia="ru-RU"/>
    </w:rPr>
  </w:style>
  <w:style w:type="paragraph" w:customStyle="1" w:styleId="115">
    <w:name w:val="1.1 подпункт Знак Знак"/>
    <w:basedOn w:val="a0"/>
    <w:rsid w:val="00EE7128"/>
    <w:pPr>
      <w:widowControl w:val="0"/>
      <w:tabs>
        <w:tab w:val="left" w:pos="432"/>
      </w:tabs>
      <w:spacing w:before="120"/>
      <w:ind w:left="432" w:hanging="432"/>
      <w:jc w:val="both"/>
      <w:outlineLvl w:val="1"/>
    </w:pPr>
    <w:rPr>
      <w:rFonts w:ascii="Arial" w:hAnsi="Arial"/>
      <w:b/>
      <w:i/>
      <w:color w:val="000000"/>
      <w:sz w:val="28"/>
      <w:szCs w:val="20"/>
      <w:lang w:eastAsia="ru-RU"/>
    </w:rPr>
  </w:style>
  <w:style w:type="paragraph" w:customStyle="1" w:styleId="afff6">
    <w:name w:val="Îáû÷íûé"/>
    <w:rsid w:val="00EE7128"/>
    <w:pPr>
      <w:suppressAutoHyphens/>
      <w:autoSpaceDN w:val="0"/>
      <w:spacing w:after="0" w:line="240" w:lineRule="auto"/>
      <w:textAlignment w:val="baseline"/>
    </w:pPr>
    <w:rPr>
      <w:rFonts w:ascii="Calibri" w:eastAsia="Times New Roman" w:hAnsi="Calibri" w:cs="Times New Roman"/>
      <w:color w:val="000000"/>
      <w:sz w:val="20"/>
      <w:szCs w:val="20"/>
      <w:lang w:eastAsia="ru-RU"/>
    </w:rPr>
  </w:style>
  <w:style w:type="paragraph" w:customStyle="1" w:styleId="afff7">
    <w:name w:val="Знак Знак Знак Знак Знак Знак"/>
    <w:basedOn w:val="a0"/>
    <w:rsid w:val="00EE7128"/>
    <w:pPr>
      <w:spacing w:before="100" w:after="100"/>
      <w:jc w:val="both"/>
    </w:pPr>
    <w:rPr>
      <w:rFonts w:ascii="Tahoma" w:hAnsi="Tahoma"/>
      <w:color w:val="000000"/>
      <w:sz w:val="20"/>
      <w:szCs w:val="20"/>
      <w:lang w:eastAsia="ru-RU"/>
    </w:rPr>
  </w:style>
  <w:style w:type="paragraph" w:customStyle="1" w:styleId="afff8">
    <w:name w:val="Примечания"/>
    <w:basedOn w:val="a0"/>
    <w:next w:val="20"/>
    <w:rsid w:val="00EE7128"/>
    <w:pPr>
      <w:jc w:val="both"/>
    </w:pPr>
    <w:rPr>
      <w:color w:val="000000"/>
      <w:szCs w:val="20"/>
      <w:vertAlign w:val="superscript"/>
      <w:lang w:eastAsia="ru-RU"/>
    </w:rPr>
  </w:style>
  <w:style w:type="paragraph" w:customStyle="1" w:styleId="afff9">
    <w:name w:val="Для шапки"/>
    <w:rsid w:val="00EE7128"/>
    <w:pPr>
      <w:suppressAutoHyphens/>
      <w:autoSpaceDN w:val="0"/>
      <w:spacing w:after="0" w:line="240" w:lineRule="auto"/>
      <w:ind w:right="-142"/>
      <w:jc w:val="both"/>
      <w:textAlignment w:val="baseline"/>
    </w:pPr>
    <w:rPr>
      <w:rFonts w:ascii="Calibri" w:eastAsia="Times New Roman" w:hAnsi="Calibri" w:cs="Times New Roman"/>
      <w:color w:val="000000"/>
      <w:szCs w:val="20"/>
      <w:lang w:eastAsia="ru-RU"/>
    </w:rPr>
  </w:style>
  <w:style w:type="paragraph" w:customStyle="1" w:styleId="afffa">
    <w:name w:val="основной текст Знак"/>
    <w:basedOn w:val="a0"/>
    <w:rsid w:val="00EE7128"/>
    <w:pPr>
      <w:tabs>
        <w:tab w:val="left" w:pos="1560"/>
        <w:tab w:val="left" w:pos="1985"/>
      </w:tabs>
      <w:spacing w:line="360" w:lineRule="auto"/>
      <w:ind w:firstLine="544"/>
      <w:jc w:val="both"/>
    </w:pPr>
    <w:rPr>
      <w:color w:val="000000"/>
      <w:sz w:val="28"/>
      <w:szCs w:val="20"/>
    </w:rPr>
  </w:style>
  <w:style w:type="paragraph" w:customStyle="1" w:styleId="1a">
    <w:name w:val="Знак1"/>
    <w:basedOn w:val="a0"/>
    <w:rsid w:val="00EE7128"/>
    <w:pPr>
      <w:spacing w:after="160" w:line="240" w:lineRule="exact"/>
      <w:jc w:val="both"/>
    </w:pPr>
    <w:rPr>
      <w:rFonts w:ascii="Verdana" w:hAnsi="Verdana"/>
      <w:color w:val="000000"/>
      <w:sz w:val="20"/>
      <w:szCs w:val="20"/>
      <w:lang w:eastAsia="ru-RU"/>
    </w:rPr>
  </w:style>
  <w:style w:type="paragraph" w:customStyle="1" w:styleId="211">
    <w:name w:val="Основной текст с отступом 21"/>
    <w:basedOn w:val="a0"/>
    <w:rsid w:val="00EE7128"/>
    <w:pPr>
      <w:widowControl w:val="0"/>
      <w:ind w:left="-851" w:firstLine="284"/>
      <w:jc w:val="both"/>
    </w:pPr>
    <w:rPr>
      <w:color w:val="000000"/>
      <w:sz w:val="28"/>
      <w:szCs w:val="20"/>
      <w:lang w:eastAsia="ru-RU"/>
    </w:rPr>
  </w:style>
  <w:style w:type="paragraph" w:customStyle="1" w:styleId="1b">
    <w:name w:val="заголовок 1"/>
    <w:basedOn w:val="a0"/>
    <w:next w:val="a0"/>
    <w:rsid w:val="00EE7128"/>
    <w:pPr>
      <w:keepNext/>
      <w:widowControl w:val="0"/>
      <w:jc w:val="center"/>
    </w:pPr>
    <w:rPr>
      <w:b/>
      <w:color w:val="000000"/>
      <w:sz w:val="20"/>
      <w:szCs w:val="20"/>
      <w:lang w:eastAsia="ru-RU"/>
    </w:rPr>
  </w:style>
  <w:style w:type="paragraph" w:customStyle="1" w:styleId="-">
    <w:name w:val="Контракт-пункт"/>
    <w:basedOn w:val="a0"/>
    <w:rsid w:val="00EE7128"/>
    <w:pPr>
      <w:tabs>
        <w:tab w:val="left" w:pos="360"/>
      </w:tabs>
      <w:jc w:val="both"/>
    </w:pPr>
    <w:rPr>
      <w:color w:val="000000"/>
      <w:szCs w:val="20"/>
      <w:lang w:eastAsia="ru-RU"/>
    </w:rPr>
  </w:style>
  <w:style w:type="paragraph" w:customStyle="1" w:styleId="1c">
    <w:name w:val="???????1"/>
    <w:rsid w:val="00EE7128"/>
    <w:pPr>
      <w:widowControl w:val="0"/>
      <w:suppressAutoHyphens/>
      <w:autoSpaceDN w:val="0"/>
      <w:spacing w:after="0" w:line="240" w:lineRule="auto"/>
      <w:textAlignment w:val="baseline"/>
    </w:pPr>
    <w:rPr>
      <w:rFonts w:ascii="Calibri" w:eastAsia="Times New Roman" w:hAnsi="Calibri" w:cs="Times New Roman"/>
      <w:color w:val="000000"/>
      <w:sz w:val="24"/>
      <w:szCs w:val="20"/>
      <w:lang w:eastAsia="ru-RU"/>
    </w:rPr>
  </w:style>
  <w:style w:type="paragraph" w:customStyle="1" w:styleId="CharChar">
    <w:name w:val="Char Char"/>
    <w:basedOn w:val="a0"/>
    <w:rsid w:val="00EE7128"/>
    <w:pPr>
      <w:tabs>
        <w:tab w:val="left" w:pos="643"/>
        <w:tab w:val="left" w:pos="720"/>
      </w:tabs>
      <w:spacing w:after="160" w:line="240" w:lineRule="exact"/>
      <w:ind w:left="360" w:hanging="360"/>
      <w:jc w:val="both"/>
    </w:pPr>
    <w:rPr>
      <w:rFonts w:ascii="Verdana" w:hAnsi="Verdana"/>
      <w:color w:val="000000"/>
      <w:sz w:val="20"/>
      <w:szCs w:val="20"/>
      <w:lang w:eastAsia="ru-RU"/>
    </w:rPr>
  </w:style>
  <w:style w:type="paragraph" w:customStyle="1" w:styleId="afffb">
    <w:name w:val="Нормальный"/>
    <w:rsid w:val="00EE7128"/>
    <w:pPr>
      <w:suppressAutoHyphens/>
      <w:autoSpaceDN w:val="0"/>
      <w:spacing w:after="0" w:line="240" w:lineRule="auto"/>
      <w:textAlignment w:val="baseline"/>
    </w:pPr>
    <w:rPr>
      <w:rFonts w:ascii="Times New Roman" w:eastAsia="Times New Roman" w:hAnsi="Times New Roman" w:cs="Times New Roman"/>
      <w:color w:val="000000"/>
      <w:sz w:val="24"/>
      <w:szCs w:val="20"/>
      <w:lang w:eastAsia="ru-RU"/>
    </w:rPr>
  </w:style>
  <w:style w:type="paragraph" w:customStyle="1" w:styleId="28">
    <w:name w:val="Знак Знак Знак2 Знак"/>
    <w:basedOn w:val="a0"/>
    <w:rsid w:val="00EE7128"/>
    <w:pPr>
      <w:widowControl w:val="0"/>
      <w:spacing w:after="160" w:line="240" w:lineRule="exact"/>
      <w:jc w:val="right"/>
    </w:pPr>
    <w:rPr>
      <w:color w:val="000000"/>
      <w:sz w:val="20"/>
      <w:szCs w:val="20"/>
      <w:lang w:eastAsia="ru-RU"/>
    </w:rPr>
  </w:style>
  <w:style w:type="paragraph" w:customStyle="1" w:styleId="ConsNonformat">
    <w:name w:val="ConsNonformat"/>
    <w:rsid w:val="00EE7128"/>
    <w:pPr>
      <w:suppressAutoHyphens/>
      <w:autoSpaceDN w:val="0"/>
      <w:spacing w:after="0" w:line="240" w:lineRule="auto"/>
      <w:ind w:right="19772"/>
      <w:textAlignment w:val="baseline"/>
    </w:pPr>
    <w:rPr>
      <w:rFonts w:ascii="Courier New" w:eastAsia="Times New Roman" w:hAnsi="Courier New" w:cs="Times New Roman"/>
      <w:color w:val="000000"/>
      <w:sz w:val="20"/>
      <w:szCs w:val="20"/>
      <w:lang w:eastAsia="ru-RU"/>
    </w:rPr>
  </w:style>
  <w:style w:type="paragraph" w:customStyle="1" w:styleId="CharCharCharChar">
    <w:name w:val="Char Char Знак Знак Char Char"/>
    <w:basedOn w:val="a0"/>
    <w:rsid w:val="00EE7128"/>
    <w:pPr>
      <w:spacing w:after="160"/>
      <w:jc w:val="both"/>
    </w:pPr>
    <w:rPr>
      <w:rFonts w:ascii="Arial" w:hAnsi="Arial"/>
      <w:b/>
      <w:color w:val="FFFFFF"/>
      <w:sz w:val="32"/>
      <w:szCs w:val="20"/>
      <w:lang w:eastAsia="ru-RU"/>
    </w:rPr>
  </w:style>
  <w:style w:type="paragraph" w:customStyle="1" w:styleId="afffc">
    <w:name w:val="Знак Знак Знак Знак Знак Знак Знак Знак Знак"/>
    <w:basedOn w:val="a0"/>
    <w:rsid w:val="00EE7128"/>
    <w:pPr>
      <w:widowControl w:val="0"/>
      <w:spacing w:after="160" w:line="240" w:lineRule="exact"/>
      <w:jc w:val="right"/>
    </w:pPr>
    <w:rPr>
      <w:color w:val="000000"/>
      <w:sz w:val="20"/>
      <w:szCs w:val="20"/>
      <w:lang w:eastAsia="ru-RU"/>
    </w:rPr>
  </w:style>
  <w:style w:type="paragraph" w:styleId="29">
    <w:name w:val="List 2"/>
    <w:basedOn w:val="a0"/>
    <w:rsid w:val="00EE7128"/>
    <w:pPr>
      <w:spacing w:after="60"/>
      <w:ind w:left="566" w:hanging="283"/>
      <w:jc w:val="both"/>
    </w:pPr>
    <w:rPr>
      <w:color w:val="000000"/>
      <w:szCs w:val="20"/>
      <w:lang w:eastAsia="ru-RU"/>
    </w:rPr>
  </w:style>
  <w:style w:type="paragraph" w:customStyle="1" w:styleId="36">
    <w:name w:val="3"/>
    <w:basedOn w:val="a0"/>
    <w:rsid w:val="00EE7128"/>
    <w:pPr>
      <w:spacing w:before="200" w:after="200"/>
      <w:ind w:left="200" w:right="200"/>
      <w:jc w:val="both"/>
    </w:pPr>
    <w:rPr>
      <w:color w:val="000000"/>
      <w:szCs w:val="20"/>
      <w:lang w:eastAsia="ru-RU"/>
    </w:rPr>
  </w:style>
  <w:style w:type="paragraph" w:styleId="afffd">
    <w:name w:val="endnote text"/>
    <w:basedOn w:val="a0"/>
    <w:link w:val="afffe"/>
    <w:rsid w:val="00EE7128"/>
    <w:pPr>
      <w:jc w:val="both"/>
    </w:pPr>
    <w:rPr>
      <w:color w:val="000000"/>
      <w:sz w:val="20"/>
      <w:szCs w:val="20"/>
    </w:rPr>
  </w:style>
  <w:style w:type="character" w:customStyle="1" w:styleId="afffe">
    <w:name w:val="Текст концевой сноски Знак"/>
    <w:basedOn w:val="a1"/>
    <w:link w:val="afffd"/>
    <w:rsid w:val="00EE7128"/>
    <w:rPr>
      <w:rFonts w:ascii="Times New Roman" w:eastAsia="Times New Roman" w:hAnsi="Times New Roman" w:cs="Times New Roman"/>
      <w:color w:val="000000"/>
      <w:sz w:val="20"/>
      <w:szCs w:val="20"/>
      <w:lang w:eastAsia="ar-SA"/>
    </w:rPr>
  </w:style>
  <w:style w:type="character" w:customStyle="1" w:styleId="1d">
    <w:name w:val="Номер строки1"/>
    <w:rsid w:val="00EE7128"/>
  </w:style>
  <w:style w:type="character" w:customStyle="1" w:styleId="affff">
    <w:name w:val="Цветовое выделение"/>
    <w:rsid w:val="00EE7128"/>
    <w:rPr>
      <w:b/>
      <w:color w:val="000080"/>
    </w:rPr>
  </w:style>
  <w:style w:type="character" w:customStyle="1" w:styleId="affff0">
    <w:name w:val="Гипертекстовая ссылка"/>
    <w:rsid w:val="00EE7128"/>
    <w:rPr>
      <w:b/>
      <w:color w:val="008000"/>
      <w:u w:val="single"/>
    </w:rPr>
  </w:style>
  <w:style w:type="character" w:customStyle="1" w:styleId="affff1">
    <w:name w:val="Название Знак"/>
    <w:rsid w:val="00EE7128"/>
    <w:rPr>
      <w:rFonts w:ascii="Arial" w:eastAsia="MS Mincho" w:hAnsi="Arial" w:cs="Tahoma"/>
      <w:sz w:val="28"/>
      <w:szCs w:val="28"/>
      <w:lang w:eastAsia="ar-SA"/>
    </w:rPr>
  </w:style>
  <w:style w:type="character" w:customStyle="1" w:styleId="116">
    <w:name w:val="1.1 подпункт Знак Знак Знак Знак Знак"/>
    <w:rsid w:val="00EE7128"/>
    <w:rPr>
      <w:rFonts w:ascii="Arial" w:hAnsi="Arial"/>
      <w:b/>
      <w:i/>
      <w:color w:val="000000"/>
      <w:sz w:val="28"/>
    </w:rPr>
  </w:style>
  <w:style w:type="character" w:customStyle="1" w:styleId="postbody">
    <w:name w:val="postbody"/>
    <w:rsid w:val="00EE7128"/>
  </w:style>
  <w:style w:type="character" w:customStyle="1" w:styleId="affff2">
    <w:name w:val="номе"/>
    <w:rsid w:val="00EE7128"/>
  </w:style>
  <w:style w:type="character" w:customStyle="1" w:styleId="affff3">
    <w:name w:val="основной текст Знак Знак"/>
    <w:rsid w:val="00EE7128"/>
    <w:rPr>
      <w:color w:val="000000"/>
      <w:sz w:val="28"/>
    </w:rPr>
  </w:style>
  <w:style w:type="character" w:customStyle="1" w:styleId="affff4">
    <w:name w:val="Знак"/>
    <w:rsid w:val="00EE7128"/>
    <w:rPr>
      <w:rFonts w:ascii="Arial" w:hAnsi="Arial"/>
      <w:b/>
      <w:sz w:val="20"/>
    </w:rPr>
  </w:style>
  <w:style w:type="character" w:styleId="affff5">
    <w:name w:val="endnote reference"/>
    <w:rsid w:val="00EE7128"/>
    <w:rPr>
      <w:position w:val="0"/>
      <w:vertAlign w:val="superscript"/>
    </w:rPr>
  </w:style>
  <w:style w:type="character" w:customStyle="1" w:styleId="ConsPlusNormal1">
    <w:name w:val="ConsPlusNormal Знак"/>
    <w:qFormat/>
    <w:rsid w:val="00EE7128"/>
    <w:rPr>
      <w:rFonts w:ascii="Arial" w:hAnsi="Arial" w:cs="Arial"/>
      <w:lang w:val="ru-RU" w:eastAsia="ru-RU" w:bidi="ar-SA"/>
    </w:rPr>
  </w:style>
  <w:style w:type="paragraph" w:customStyle="1" w:styleId="51">
    <w:name w:val="Обычный5"/>
    <w:rsid w:val="00EE7128"/>
    <w:pPr>
      <w:widowControl w:val="0"/>
      <w:suppressAutoHyphens/>
      <w:autoSpaceDN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iceouttxt">
    <w:name w:val="iceouttxt"/>
    <w:rsid w:val="00EE7128"/>
    <w:rPr>
      <w:rFonts w:cs="Times New Roman"/>
    </w:rPr>
  </w:style>
  <w:style w:type="character" w:customStyle="1" w:styleId="FontStyle52">
    <w:name w:val="Font Style52"/>
    <w:rsid w:val="00EE7128"/>
    <w:rPr>
      <w:rFonts w:ascii="Times New Roman" w:hAnsi="Times New Roman" w:cs="Times New Roman"/>
      <w:sz w:val="26"/>
      <w:szCs w:val="26"/>
    </w:rPr>
  </w:style>
  <w:style w:type="paragraph" w:customStyle="1" w:styleId="1e">
    <w:name w:val="Абзац списка1"/>
    <w:basedOn w:val="a0"/>
    <w:rsid w:val="00EE7128"/>
    <w:pPr>
      <w:ind w:left="720"/>
      <w:jc w:val="both"/>
    </w:pPr>
    <w:rPr>
      <w:color w:val="000000"/>
      <w:szCs w:val="20"/>
    </w:rPr>
  </w:style>
  <w:style w:type="paragraph" w:customStyle="1" w:styleId="2a">
    <w:name w:val="Абзац списка2"/>
    <w:basedOn w:val="a0"/>
    <w:rsid w:val="00EE7128"/>
    <w:pPr>
      <w:ind w:left="720"/>
      <w:jc w:val="both"/>
    </w:pPr>
    <w:rPr>
      <w:color w:val="000000"/>
      <w:szCs w:val="20"/>
      <w:lang w:eastAsia="ru-RU"/>
    </w:rPr>
  </w:style>
  <w:style w:type="paragraph" w:customStyle="1" w:styleId="37">
    <w:name w:val="Абзац списка3"/>
    <w:basedOn w:val="a0"/>
    <w:rsid w:val="00EE7128"/>
    <w:pPr>
      <w:ind w:left="720"/>
      <w:jc w:val="both"/>
    </w:pPr>
    <w:rPr>
      <w:color w:val="000000"/>
      <w:szCs w:val="20"/>
      <w:lang w:eastAsia="ru-RU"/>
    </w:rPr>
  </w:style>
  <w:style w:type="paragraph" w:customStyle="1" w:styleId="41">
    <w:name w:val="Абзац списка4"/>
    <w:basedOn w:val="a0"/>
    <w:rsid w:val="00EE7128"/>
    <w:pPr>
      <w:ind w:left="720"/>
      <w:jc w:val="both"/>
    </w:pPr>
    <w:rPr>
      <w:color w:val="000000"/>
      <w:szCs w:val="20"/>
      <w:lang w:eastAsia="ru-RU"/>
    </w:rPr>
  </w:style>
  <w:style w:type="character" w:customStyle="1" w:styleId="iceouttxt6">
    <w:name w:val="iceouttxt6"/>
    <w:rsid w:val="00EE7128"/>
    <w:rPr>
      <w:rFonts w:ascii="Arial" w:hAnsi="Arial" w:cs="Arial"/>
      <w:color w:val="666666"/>
      <w:sz w:val="17"/>
      <w:szCs w:val="17"/>
    </w:rPr>
  </w:style>
  <w:style w:type="paragraph" w:customStyle="1" w:styleId="117">
    <w:name w:val="заголовок 11"/>
    <w:basedOn w:val="a0"/>
    <w:next w:val="a0"/>
    <w:rsid w:val="00EE7128"/>
    <w:pPr>
      <w:keepNext/>
      <w:jc w:val="center"/>
    </w:pPr>
    <w:rPr>
      <w:rFonts w:eastAsia="MS Mincho"/>
      <w:szCs w:val="20"/>
      <w:lang w:eastAsia="ru-RU"/>
    </w:rPr>
  </w:style>
  <w:style w:type="paragraph" w:customStyle="1" w:styleId="52">
    <w:name w:val="Абзац списка5"/>
    <w:basedOn w:val="a0"/>
    <w:rsid w:val="00EE7128"/>
    <w:pPr>
      <w:ind w:left="720"/>
      <w:jc w:val="both"/>
    </w:pPr>
    <w:rPr>
      <w:color w:val="000000"/>
      <w:szCs w:val="20"/>
      <w:lang w:eastAsia="ru-RU"/>
    </w:rPr>
  </w:style>
  <w:style w:type="paragraph" w:customStyle="1" w:styleId="62">
    <w:name w:val="Абзац списка6"/>
    <w:basedOn w:val="a0"/>
    <w:rsid w:val="00EE7128"/>
    <w:pPr>
      <w:ind w:left="720"/>
      <w:jc w:val="both"/>
    </w:pPr>
    <w:rPr>
      <w:color w:val="000000"/>
      <w:szCs w:val="20"/>
      <w:lang w:eastAsia="ru-RU"/>
    </w:rPr>
  </w:style>
  <w:style w:type="paragraph" w:customStyle="1" w:styleId="71">
    <w:name w:val="Абзац списка7"/>
    <w:basedOn w:val="a0"/>
    <w:rsid w:val="00EE7128"/>
    <w:pPr>
      <w:ind w:left="720"/>
      <w:jc w:val="both"/>
    </w:pPr>
    <w:rPr>
      <w:color w:val="000000"/>
      <w:szCs w:val="20"/>
      <w:lang w:eastAsia="ru-RU"/>
    </w:rPr>
  </w:style>
  <w:style w:type="character" w:customStyle="1" w:styleId="r">
    <w:name w:val="r"/>
    <w:rsid w:val="00EE7128"/>
    <w:rPr>
      <w:rFonts w:cs="Times New Roman"/>
    </w:rPr>
  </w:style>
  <w:style w:type="character" w:customStyle="1" w:styleId="affff6">
    <w:name w:val="Без интервала Знак"/>
    <w:uiPriority w:val="1"/>
    <w:rsid w:val="00EE7128"/>
    <w:rPr>
      <w:sz w:val="24"/>
      <w:szCs w:val="24"/>
      <w:lang w:eastAsia="zh-CN" w:bidi="ar-SA"/>
    </w:rPr>
  </w:style>
  <w:style w:type="paragraph" w:customStyle="1" w:styleId="311">
    <w:name w:val="Основной текст с отступом 31"/>
    <w:basedOn w:val="a0"/>
    <w:rsid w:val="00EE7128"/>
    <w:pPr>
      <w:tabs>
        <w:tab w:val="left" w:pos="0"/>
        <w:tab w:val="left" w:pos="1418"/>
      </w:tabs>
      <w:ind w:firstLine="709"/>
      <w:jc w:val="both"/>
    </w:pPr>
    <w:rPr>
      <w:szCs w:val="20"/>
    </w:rPr>
  </w:style>
  <w:style w:type="character" w:customStyle="1" w:styleId="enciclbehtit">
    <w:name w:val="encicl_beh_tit"/>
    <w:rsid w:val="00EE7128"/>
    <w:rPr>
      <w:rFonts w:cs="Times New Roman"/>
    </w:rPr>
  </w:style>
  <w:style w:type="paragraph" w:customStyle="1" w:styleId="style4">
    <w:name w:val="style4"/>
    <w:basedOn w:val="a0"/>
    <w:rsid w:val="00EE7128"/>
    <w:pPr>
      <w:spacing w:before="100" w:after="100"/>
      <w:jc w:val="center"/>
    </w:pPr>
    <w:rPr>
      <w:lang w:eastAsia="ru-RU"/>
    </w:rPr>
  </w:style>
  <w:style w:type="character" w:customStyle="1" w:styleId="Normal">
    <w:name w:val="Normal Знак"/>
    <w:rsid w:val="00EE7128"/>
    <w:rPr>
      <w:rFonts w:ascii="Calibri" w:hAnsi="Calibri"/>
      <w:color w:val="000000"/>
      <w:sz w:val="24"/>
      <w:lang w:bidi="ar-SA"/>
    </w:rPr>
  </w:style>
  <w:style w:type="paragraph" w:customStyle="1" w:styleId="affff7">
    <w:name w:val="ДДГ ТЗ текст список"/>
    <w:rsid w:val="00EE7128"/>
    <w:pPr>
      <w:shd w:val="clear" w:color="auto" w:fill="FFFFFF"/>
      <w:tabs>
        <w:tab w:val="left" w:pos="1248"/>
      </w:tabs>
      <w:suppressAutoHyphens/>
      <w:autoSpaceDN w:val="0"/>
      <w:spacing w:after="60" w:line="240" w:lineRule="auto"/>
      <w:ind w:firstLine="709"/>
      <w:jc w:val="both"/>
      <w:textAlignment w:val="baseline"/>
    </w:pPr>
    <w:rPr>
      <w:rFonts w:ascii="Times New Roman" w:eastAsia="Times New Roman" w:hAnsi="Times New Roman" w:cs="Times New Roman"/>
      <w:bCs/>
      <w:color w:val="000000"/>
      <w:sz w:val="28"/>
      <w:szCs w:val="24"/>
      <w:lang w:eastAsia="ru-RU"/>
    </w:rPr>
  </w:style>
  <w:style w:type="character" w:customStyle="1" w:styleId="ListParagraphChar1">
    <w:name w:val="List Paragraph Char1"/>
    <w:rsid w:val="00EE7128"/>
    <w:rPr>
      <w:color w:val="000000"/>
      <w:sz w:val="24"/>
    </w:rPr>
  </w:style>
  <w:style w:type="paragraph" w:customStyle="1" w:styleId="Default">
    <w:name w:val="Default"/>
    <w:rsid w:val="00EE7128"/>
    <w:pPr>
      <w:suppressAutoHyphens/>
      <w:autoSpaceDE w:val="0"/>
      <w:autoSpaceDN w:val="0"/>
      <w:spacing w:after="0" w:line="240" w:lineRule="auto"/>
      <w:textAlignment w:val="baseline"/>
    </w:pPr>
    <w:rPr>
      <w:rFonts w:ascii="Arial" w:eastAsia="Times New Roman" w:hAnsi="Arial" w:cs="Arial"/>
      <w:color w:val="000000"/>
      <w:sz w:val="24"/>
      <w:szCs w:val="24"/>
      <w:lang w:eastAsia="ru-RU"/>
    </w:rPr>
  </w:style>
  <w:style w:type="paragraph" w:customStyle="1" w:styleId="1f">
    <w:name w:val="Знак1 Знак Знак Знак Знак Знак Знак Знак"/>
    <w:basedOn w:val="a0"/>
    <w:rsid w:val="00EE7128"/>
    <w:pPr>
      <w:spacing w:before="100" w:after="100"/>
    </w:pPr>
    <w:rPr>
      <w:rFonts w:ascii="Tahoma" w:hAnsi="Tahoma" w:cs="Tahoma"/>
      <w:sz w:val="20"/>
      <w:szCs w:val="20"/>
      <w:lang w:val="en-US" w:eastAsia="en-US"/>
    </w:rPr>
  </w:style>
  <w:style w:type="character" w:customStyle="1" w:styleId="blk">
    <w:name w:val="blk"/>
    <w:basedOn w:val="a1"/>
    <w:rsid w:val="00EE7128"/>
  </w:style>
  <w:style w:type="character" w:customStyle="1" w:styleId="affff8">
    <w:name w:val="Основной текст_"/>
    <w:rsid w:val="00EE7128"/>
    <w:rPr>
      <w:sz w:val="26"/>
      <w:szCs w:val="26"/>
      <w:shd w:val="clear" w:color="auto" w:fill="FFFFFF"/>
    </w:rPr>
  </w:style>
  <w:style w:type="paragraph" w:customStyle="1" w:styleId="1f0">
    <w:name w:val="Основной текст1"/>
    <w:basedOn w:val="a0"/>
    <w:rsid w:val="00EE7128"/>
    <w:pPr>
      <w:widowControl w:val="0"/>
      <w:shd w:val="clear" w:color="auto" w:fill="FFFFFF"/>
      <w:spacing w:line="418" w:lineRule="exact"/>
    </w:pPr>
    <w:rPr>
      <w:sz w:val="26"/>
      <w:szCs w:val="26"/>
      <w:lang w:eastAsia="ru-RU"/>
    </w:rPr>
  </w:style>
  <w:style w:type="character" w:customStyle="1" w:styleId="2b">
    <w:name w:val="Основной текст (2)_"/>
    <w:rsid w:val="00EE7128"/>
    <w:rPr>
      <w:rFonts w:ascii="Microsoft Sans Serif" w:eastAsia="Microsoft Sans Serif" w:hAnsi="Microsoft Sans Serif" w:cs="Microsoft Sans Serif"/>
      <w:sz w:val="16"/>
      <w:szCs w:val="16"/>
      <w:shd w:val="clear" w:color="auto" w:fill="FFFFFF"/>
    </w:rPr>
  </w:style>
  <w:style w:type="paragraph" w:customStyle="1" w:styleId="2c">
    <w:name w:val="Основной текст (2)"/>
    <w:basedOn w:val="a0"/>
    <w:rsid w:val="00EE7128"/>
    <w:pPr>
      <w:widowControl w:val="0"/>
      <w:shd w:val="clear" w:color="auto" w:fill="FFFFFF"/>
      <w:spacing w:line="207" w:lineRule="exact"/>
      <w:jc w:val="both"/>
    </w:pPr>
    <w:rPr>
      <w:rFonts w:ascii="Microsoft Sans Serif" w:eastAsia="Microsoft Sans Serif" w:hAnsi="Microsoft Sans Serif" w:cs="Microsoft Sans Serif"/>
      <w:sz w:val="16"/>
      <w:szCs w:val="16"/>
      <w:lang w:eastAsia="ru-RU"/>
    </w:rPr>
  </w:style>
  <w:style w:type="paragraph" w:customStyle="1" w:styleId="Style8">
    <w:name w:val="Style8"/>
    <w:basedOn w:val="a0"/>
    <w:rsid w:val="00EE7128"/>
    <w:pPr>
      <w:widowControl w:val="0"/>
      <w:autoSpaceDE w:val="0"/>
      <w:spacing w:line="230" w:lineRule="exact"/>
      <w:ind w:firstLine="523"/>
      <w:jc w:val="both"/>
    </w:pPr>
    <w:rPr>
      <w:lang w:eastAsia="ru-RU"/>
    </w:rPr>
  </w:style>
  <w:style w:type="character" w:customStyle="1" w:styleId="275">
    <w:name w:val="Основной текст (2) + Масштаб 75%"/>
    <w:rsid w:val="00EE7128"/>
    <w:rPr>
      <w:rFonts w:ascii="Microsoft Sans Serif" w:eastAsia="Microsoft Sans Serif" w:hAnsi="Microsoft Sans Serif" w:cs="Microsoft Sans Serif"/>
      <w:color w:val="000000"/>
      <w:spacing w:val="0"/>
      <w:w w:val="75"/>
      <w:position w:val="0"/>
      <w:sz w:val="16"/>
      <w:szCs w:val="16"/>
      <w:shd w:val="clear" w:color="auto" w:fill="FFFFFF"/>
      <w:vertAlign w:val="baseline"/>
      <w:lang w:val="ru-RU" w:eastAsia="ru-RU" w:bidi="ru-RU"/>
    </w:rPr>
  </w:style>
  <w:style w:type="character" w:customStyle="1" w:styleId="1f1">
    <w:name w:val="Заголовок №1_"/>
    <w:rsid w:val="00EE7128"/>
    <w:rPr>
      <w:b/>
      <w:shd w:val="clear" w:color="auto" w:fill="FFFFFF"/>
    </w:rPr>
  </w:style>
  <w:style w:type="paragraph" w:customStyle="1" w:styleId="1f2">
    <w:name w:val="Заголовок №1"/>
    <w:basedOn w:val="a0"/>
    <w:rsid w:val="00EE7128"/>
    <w:pPr>
      <w:widowControl w:val="0"/>
      <w:shd w:val="clear" w:color="auto" w:fill="FFFFFF"/>
      <w:spacing w:before="420" w:after="120" w:line="240" w:lineRule="atLeast"/>
      <w:jc w:val="both"/>
      <w:outlineLvl w:val="0"/>
    </w:pPr>
    <w:rPr>
      <w:b/>
      <w:sz w:val="20"/>
      <w:szCs w:val="20"/>
      <w:shd w:val="clear" w:color="auto" w:fill="FFFFFF"/>
      <w:lang w:eastAsia="ru-RU"/>
    </w:rPr>
  </w:style>
  <w:style w:type="character" w:styleId="affff9">
    <w:name w:val="Subtle Emphasis"/>
    <w:rsid w:val="00EE7128"/>
    <w:rPr>
      <w:i/>
      <w:iCs/>
      <w:color w:val="808080"/>
    </w:rPr>
  </w:style>
  <w:style w:type="character" w:customStyle="1" w:styleId="st">
    <w:name w:val="st"/>
    <w:basedOn w:val="a1"/>
    <w:rsid w:val="00EE7128"/>
  </w:style>
  <w:style w:type="paragraph" w:customStyle="1" w:styleId="m-4452209096487827392msonormal">
    <w:name w:val="m_-4452209096487827392msonormal"/>
    <w:basedOn w:val="a0"/>
    <w:rsid w:val="00EE7128"/>
    <w:pPr>
      <w:spacing w:before="100" w:after="100"/>
    </w:pPr>
    <w:rPr>
      <w:lang w:eastAsia="ru-RU"/>
    </w:rPr>
  </w:style>
  <w:style w:type="character" w:customStyle="1" w:styleId="affffa">
    <w:name w:val="Символ сноски"/>
    <w:rsid w:val="00EE7128"/>
    <w:rPr>
      <w:position w:val="0"/>
      <w:vertAlign w:val="superscript"/>
    </w:rPr>
  </w:style>
  <w:style w:type="paragraph" w:customStyle="1" w:styleId="1f3">
    <w:name w:val="Текст сноски1"/>
    <w:basedOn w:val="a0"/>
    <w:rsid w:val="00EE7128"/>
    <w:pPr>
      <w:suppressLineNumbers/>
      <w:ind w:left="339" w:hanging="339"/>
    </w:pPr>
    <w:rPr>
      <w:sz w:val="20"/>
      <w:szCs w:val="20"/>
      <w:lang w:eastAsia="zh-CN"/>
    </w:rPr>
  </w:style>
  <w:style w:type="character" w:styleId="affffb">
    <w:name w:val="Emphasis"/>
    <w:uiPriority w:val="20"/>
    <w:qFormat/>
    <w:rsid w:val="00EE7128"/>
    <w:rPr>
      <w:i/>
      <w:iCs/>
    </w:rPr>
  </w:style>
  <w:style w:type="table" w:styleId="affffc">
    <w:name w:val="Table Grid"/>
    <w:basedOn w:val="a2"/>
    <w:uiPriority w:val="39"/>
    <w:rsid w:val="00EE71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2">
    <w:name w:val="ConsPlusNormal Знак Знак"/>
    <w:uiPriority w:val="99"/>
    <w:locked/>
    <w:rsid w:val="00EE7128"/>
    <w:rPr>
      <w:rFonts w:ascii="Arial" w:eastAsia="Calibri" w:hAnsi="Arial" w:cs="Times New Roman"/>
      <w:lang w:eastAsia="ru-RU"/>
    </w:rPr>
  </w:style>
  <w:style w:type="paragraph" w:customStyle="1" w:styleId="Standard">
    <w:name w:val="Standard"/>
    <w:rsid w:val="00EE7128"/>
    <w:pPr>
      <w:suppressAutoHyphens/>
      <w:spacing w:after="0" w:line="240" w:lineRule="auto"/>
      <w:textAlignment w:val="baseline"/>
    </w:pPr>
    <w:rPr>
      <w:rFonts w:ascii="Times New Roman" w:eastAsia="Arial" w:hAnsi="Times New Roman" w:cs="Times New Roman"/>
      <w:kern w:val="1"/>
      <w:sz w:val="24"/>
      <w:szCs w:val="24"/>
      <w:lang w:eastAsia="ar-SA"/>
    </w:rPr>
  </w:style>
  <w:style w:type="paragraph" w:customStyle="1" w:styleId="312">
    <w:name w:val="Основной текст 31"/>
    <w:basedOn w:val="a0"/>
    <w:qFormat/>
    <w:rsid w:val="00EE7128"/>
    <w:pPr>
      <w:autoSpaceDN/>
      <w:ind w:right="-766"/>
      <w:jc w:val="both"/>
      <w:textAlignment w:val="auto"/>
    </w:pPr>
    <w:rPr>
      <w:color w:val="00000A"/>
      <w:sz w:val="28"/>
      <w:szCs w:val="20"/>
      <w:lang w:eastAsia="zh-CN"/>
    </w:rPr>
  </w:style>
  <w:style w:type="character" w:customStyle="1" w:styleId="mismatch">
    <w:name w:val="mismatch"/>
    <w:basedOn w:val="a1"/>
    <w:rsid w:val="00EE7128"/>
  </w:style>
  <w:style w:type="paragraph" w:customStyle="1" w:styleId="copyright-info">
    <w:name w:val="copyright-info"/>
    <w:basedOn w:val="a0"/>
    <w:rsid w:val="00EE7128"/>
    <w:pPr>
      <w:suppressAutoHyphens w:val="0"/>
      <w:autoSpaceDN/>
      <w:spacing w:before="100" w:beforeAutospacing="1" w:after="100" w:afterAutospacing="1"/>
      <w:textAlignment w:val="auto"/>
    </w:pPr>
    <w:rPr>
      <w:lang w:eastAsia="ru-RU"/>
    </w:rPr>
  </w:style>
  <w:style w:type="paragraph" w:styleId="8">
    <w:name w:val="toc 8"/>
    <w:basedOn w:val="a0"/>
    <w:next w:val="a0"/>
    <w:autoRedefine/>
    <w:unhideWhenUsed/>
    <w:rsid w:val="00EE7128"/>
    <w:pPr>
      <w:numPr>
        <w:numId w:val="3"/>
      </w:numPr>
      <w:suppressAutoHyphens w:val="0"/>
      <w:autoSpaceDN/>
      <w:jc w:val="center"/>
      <w:textAlignment w:val="auto"/>
    </w:pPr>
    <w:rPr>
      <w:b/>
      <w:szCs w:val="22"/>
      <w:lang w:eastAsia="en-US"/>
    </w:rPr>
  </w:style>
  <w:style w:type="character" w:customStyle="1" w:styleId="chapter">
    <w:name w:val="chapter"/>
    <w:basedOn w:val="a1"/>
    <w:rsid w:val="00EE7128"/>
  </w:style>
  <w:style w:type="character" w:customStyle="1" w:styleId="section">
    <w:name w:val="section"/>
    <w:basedOn w:val="a1"/>
    <w:rsid w:val="00EE7128"/>
  </w:style>
  <w:style w:type="character" w:customStyle="1" w:styleId="objectiveitem">
    <w:name w:val="objectiveitem"/>
    <w:basedOn w:val="a1"/>
    <w:rsid w:val="00EE7128"/>
  </w:style>
  <w:style w:type="character" w:customStyle="1" w:styleId="kbktypeexpens">
    <w:name w:val="kbktypeexpens"/>
    <w:basedOn w:val="a1"/>
    <w:rsid w:val="00EE7128"/>
  </w:style>
  <w:style w:type="character" w:customStyle="1" w:styleId="requirementsparticipantsblock">
    <w:name w:val="requirements_participants_block"/>
    <w:basedOn w:val="a1"/>
    <w:rsid w:val="00EE7128"/>
  </w:style>
  <w:style w:type="character" w:styleId="affffd">
    <w:name w:val="annotation reference"/>
    <w:semiHidden/>
    <w:rsid w:val="00EE7128"/>
    <w:rPr>
      <w:sz w:val="16"/>
      <w:szCs w:val="16"/>
    </w:rPr>
  </w:style>
  <w:style w:type="paragraph" w:styleId="affffe">
    <w:name w:val="annotation text"/>
    <w:basedOn w:val="a0"/>
    <w:link w:val="afffff"/>
    <w:uiPriority w:val="99"/>
    <w:rsid w:val="00EE7128"/>
    <w:pPr>
      <w:widowControl w:val="0"/>
      <w:suppressAutoHyphens w:val="0"/>
      <w:autoSpaceDE w:val="0"/>
      <w:adjustRightInd w:val="0"/>
      <w:textAlignment w:val="auto"/>
    </w:pPr>
    <w:rPr>
      <w:color w:val="000000"/>
      <w:sz w:val="22"/>
      <w:szCs w:val="22"/>
    </w:rPr>
  </w:style>
  <w:style w:type="character" w:customStyle="1" w:styleId="afffff">
    <w:name w:val="Текст примечания Знак"/>
    <w:basedOn w:val="a1"/>
    <w:link w:val="affffe"/>
    <w:uiPriority w:val="99"/>
    <w:rsid w:val="00EE7128"/>
    <w:rPr>
      <w:rFonts w:ascii="Times New Roman" w:eastAsia="Times New Roman" w:hAnsi="Times New Roman" w:cs="Times New Roman"/>
      <w:color w:val="000000"/>
    </w:rPr>
  </w:style>
  <w:style w:type="paragraph" w:styleId="afffff0">
    <w:name w:val="annotation subject"/>
    <w:basedOn w:val="affffe"/>
    <w:next w:val="affffe"/>
    <w:link w:val="afffff1"/>
    <w:semiHidden/>
    <w:rsid w:val="00EE7128"/>
    <w:rPr>
      <w:b/>
      <w:bCs/>
    </w:rPr>
  </w:style>
  <w:style w:type="character" w:customStyle="1" w:styleId="afffff1">
    <w:name w:val="Тема примечания Знак"/>
    <w:basedOn w:val="afffff"/>
    <w:link w:val="afffff0"/>
    <w:semiHidden/>
    <w:rsid w:val="00EE7128"/>
    <w:rPr>
      <w:rFonts w:ascii="Times New Roman" w:eastAsia="Times New Roman" w:hAnsi="Times New Roman" w:cs="Times New Roman"/>
      <w:b/>
      <w:bCs/>
      <w:color w:val="000000"/>
    </w:rPr>
  </w:style>
  <w:style w:type="paragraph" w:customStyle="1" w:styleId="2d">
    <w:name w:val="Без интервала2"/>
    <w:rsid w:val="00EE7128"/>
    <w:pPr>
      <w:spacing w:after="0" w:line="240" w:lineRule="auto"/>
    </w:pPr>
    <w:rPr>
      <w:rFonts w:ascii="Calibri" w:eastAsia="Times New Roman" w:hAnsi="Calibri" w:cs="Times New Roman"/>
    </w:rPr>
  </w:style>
  <w:style w:type="character" w:customStyle="1" w:styleId="2e">
    <w:name w:val="????? ????????2"/>
    <w:rsid w:val="00EE7128"/>
    <w:rPr>
      <w:rFonts w:cs="Times New Roman"/>
      <w:sz w:val="20"/>
    </w:rPr>
  </w:style>
  <w:style w:type="paragraph" w:styleId="HTML">
    <w:name w:val="HTML Preformatted"/>
    <w:basedOn w:val="a0"/>
    <w:link w:val="HTML0"/>
    <w:unhideWhenUsed/>
    <w:rsid w:val="00EE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hAnsi="Courier New"/>
      <w:sz w:val="18"/>
      <w:szCs w:val="18"/>
    </w:rPr>
  </w:style>
  <w:style w:type="character" w:customStyle="1" w:styleId="HTML0">
    <w:name w:val="Стандартный HTML Знак"/>
    <w:basedOn w:val="a1"/>
    <w:link w:val="HTML"/>
    <w:rsid w:val="00EE7128"/>
    <w:rPr>
      <w:rFonts w:ascii="Courier New" w:eastAsia="Times New Roman" w:hAnsi="Courier New" w:cs="Times New Roman"/>
      <w:sz w:val="18"/>
      <w:szCs w:val="18"/>
    </w:rPr>
  </w:style>
  <w:style w:type="character" w:customStyle="1" w:styleId="skypepnhmark">
    <w:name w:val="skype_pnh_mark"/>
    <w:rsid w:val="00EE7128"/>
    <w:rPr>
      <w:vanish/>
      <w:webHidden w:val="0"/>
      <w:specVanish w:val="0"/>
    </w:rPr>
  </w:style>
  <w:style w:type="character" w:customStyle="1" w:styleId="211pt">
    <w:name w:val="Основной текст (2) + 11 pt;Не полужирный;Не курсив"/>
    <w:rsid w:val="00EE7128"/>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styleId="afffff2">
    <w:name w:val="Revision"/>
    <w:hidden/>
    <w:uiPriority w:val="99"/>
    <w:semiHidden/>
    <w:rsid w:val="00EE7128"/>
    <w:pPr>
      <w:spacing w:after="0" w:line="240" w:lineRule="auto"/>
    </w:pPr>
    <w:rPr>
      <w:rFonts w:ascii="Times New Roman" w:eastAsia="Times New Roman" w:hAnsi="Times New Roman" w:cs="Arial"/>
      <w:color w:val="000000"/>
      <w:lang w:eastAsia="ru-RU"/>
    </w:rPr>
  </w:style>
  <w:style w:type="paragraph" w:customStyle="1" w:styleId="Normal1">
    <w:name w:val="Normal1"/>
    <w:rsid w:val="00EE7128"/>
    <w:pPr>
      <w:widowControl w:val="0"/>
      <w:spacing w:after="0" w:line="300" w:lineRule="auto"/>
      <w:ind w:firstLine="720"/>
    </w:pPr>
    <w:rPr>
      <w:rFonts w:ascii="Times New Roman" w:eastAsia="Times New Roman" w:hAnsi="Times New Roman" w:cs="Times New Roman"/>
      <w:lang w:eastAsia="ru-RU"/>
    </w:rPr>
  </w:style>
  <w:style w:type="character" w:customStyle="1" w:styleId="fontstyle01">
    <w:name w:val="fontstyle01"/>
    <w:rsid w:val="00EE7128"/>
    <w:rPr>
      <w:rFonts w:ascii="TimesNewRomanPSMT" w:hAnsi="TimesNewRomanPSMT" w:hint="default"/>
      <w:b w:val="0"/>
      <w:bCs w:val="0"/>
      <w:i w:val="0"/>
      <w:iCs w:val="0"/>
      <w:color w:val="000000"/>
      <w:sz w:val="24"/>
      <w:szCs w:val="24"/>
    </w:rPr>
  </w:style>
  <w:style w:type="numbering" w:customStyle="1" w:styleId="LFO11">
    <w:name w:val="LFO11"/>
    <w:basedOn w:val="a3"/>
    <w:rsid w:val="00EE7128"/>
    <w:pPr>
      <w:numPr>
        <w:numId w:val="1"/>
      </w:numPr>
    </w:pPr>
  </w:style>
  <w:style w:type="numbering" w:customStyle="1" w:styleId="LFO12">
    <w:name w:val="LFO12"/>
    <w:basedOn w:val="a3"/>
    <w:rsid w:val="00EE7128"/>
    <w:pPr>
      <w:numPr>
        <w:numId w:val="2"/>
      </w:numPr>
    </w:pPr>
  </w:style>
  <w:style w:type="paragraph" w:styleId="aff">
    <w:name w:val="Normal (Web)"/>
    <w:basedOn w:val="a0"/>
    <w:uiPriority w:val="99"/>
    <w:semiHidden/>
    <w:unhideWhenUsed/>
    <w:rsid w:val="00EE7128"/>
  </w:style>
  <w:style w:type="character" w:customStyle="1" w:styleId="1f4">
    <w:name w:val="Неразрешенное упоминание1"/>
    <w:basedOn w:val="a1"/>
    <w:uiPriority w:val="99"/>
    <w:semiHidden/>
    <w:unhideWhenUsed/>
    <w:rsid w:val="00CF45B8"/>
    <w:rPr>
      <w:color w:val="605E5C"/>
      <w:shd w:val="clear" w:color="auto" w:fill="E1DFDD"/>
    </w:rPr>
  </w:style>
  <w:style w:type="character" w:customStyle="1" w:styleId="3Exact">
    <w:name w:val="Основной текст (3) Exact"/>
    <w:rsid w:val="00246219"/>
    <w:rPr>
      <w:rFonts w:ascii="Times New Roman" w:eastAsia="Times New Roman" w:hAnsi="Times New Roman" w:cs="Times New Roman"/>
      <w:b w:val="0"/>
      <w:bCs w:val="0"/>
      <w:i w:val="0"/>
      <w:iCs w:val="0"/>
      <w:smallCaps w:val="0"/>
      <w:strike w:val="0"/>
      <w:u w:val="none"/>
    </w:rPr>
  </w:style>
  <w:style w:type="character" w:customStyle="1" w:styleId="38">
    <w:name w:val="Основной текст (3)_"/>
    <w:link w:val="39"/>
    <w:rsid w:val="00246219"/>
    <w:rPr>
      <w:rFonts w:ascii="Times New Roman" w:eastAsia="Times New Roman" w:hAnsi="Times New Roman"/>
      <w:shd w:val="clear" w:color="auto" w:fill="FFFFFF"/>
    </w:rPr>
  </w:style>
  <w:style w:type="paragraph" w:customStyle="1" w:styleId="39">
    <w:name w:val="Основной текст (3)"/>
    <w:basedOn w:val="a0"/>
    <w:link w:val="38"/>
    <w:rsid w:val="00246219"/>
    <w:pPr>
      <w:widowControl w:val="0"/>
      <w:shd w:val="clear" w:color="auto" w:fill="FFFFFF"/>
      <w:suppressAutoHyphens w:val="0"/>
      <w:autoSpaceDN/>
      <w:spacing w:line="278" w:lineRule="exact"/>
      <w:ind w:hanging="280"/>
      <w:textAlignment w:val="auto"/>
    </w:pPr>
    <w:rPr>
      <w:rFonts w:cstheme="minorBidi"/>
      <w:sz w:val="22"/>
      <w:szCs w:val="22"/>
      <w:lang w:eastAsia="en-US"/>
    </w:rPr>
  </w:style>
  <w:style w:type="paragraph" w:customStyle="1" w:styleId="s16">
    <w:name w:val="s_16"/>
    <w:basedOn w:val="a0"/>
    <w:rsid w:val="00246219"/>
    <w:pPr>
      <w:suppressAutoHyphens w:val="0"/>
      <w:autoSpaceDN/>
      <w:spacing w:before="100" w:beforeAutospacing="1" w:after="100" w:afterAutospacing="1"/>
      <w:textAlignment w:val="auto"/>
    </w:pPr>
    <w:rPr>
      <w:lang w:eastAsia="ru-RU"/>
    </w:rPr>
  </w:style>
  <w:style w:type="character" w:customStyle="1" w:styleId="WW8Num23z0">
    <w:name w:val="WW8Num23z0"/>
    <w:uiPriority w:val="99"/>
    <w:rsid w:val="009034A3"/>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36553">
      <w:bodyDiv w:val="1"/>
      <w:marLeft w:val="0"/>
      <w:marRight w:val="0"/>
      <w:marTop w:val="0"/>
      <w:marBottom w:val="0"/>
      <w:divBdr>
        <w:top w:val="none" w:sz="0" w:space="0" w:color="auto"/>
        <w:left w:val="none" w:sz="0" w:space="0" w:color="auto"/>
        <w:bottom w:val="none" w:sz="0" w:space="0" w:color="auto"/>
        <w:right w:val="none" w:sz="0" w:space="0" w:color="auto"/>
      </w:divBdr>
    </w:div>
    <w:div w:id="217206618">
      <w:bodyDiv w:val="1"/>
      <w:marLeft w:val="0"/>
      <w:marRight w:val="0"/>
      <w:marTop w:val="0"/>
      <w:marBottom w:val="0"/>
      <w:divBdr>
        <w:top w:val="none" w:sz="0" w:space="0" w:color="auto"/>
        <w:left w:val="none" w:sz="0" w:space="0" w:color="auto"/>
        <w:bottom w:val="none" w:sz="0" w:space="0" w:color="auto"/>
        <w:right w:val="none" w:sz="0" w:space="0" w:color="auto"/>
      </w:divBdr>
    </w:div>
    <w:div w:id="258875217">
      <w:bodyDiv w:val="1"/>
      <w:marLeft w:val="0"/>
      <w:marRight w:val="0"/>
      <w:marTop w:val="0"/>
      <w:marBottom w:val="0"/>
      <w:divBdr>
        <w:top w:val="none" w:sz="0" w:space="0" w:color="auto"/>
        <w:left w:val="none" w:sz="0" w:space="0" w:color="auto"/>
        <w:bottom w:val="none" w:sz="0" w:space="0" w:color="auto"/>
        <w:right w:val="none" w:sz="0" w:space="0" w:color="auto"/>
      </w:divBdr>
    </w:div>
    <w:div w:id="325523592">
      <w:bodyDiv w:val="1"/>
      <w:marLeft w:val="0"/>
      <w:marRight w:val="0"/>
      <w:marTop w:val="0"/>
      <w:marBottom w:val="0"/>
      <w:divBdr>
        <w:top w:val="none" w:sz="0" w:space="0" w:color="auto"/>
        <w:left w:val="none" w:sz="0" w:space="0" w:color="auto"/>
        <w:bottom w:val="none" w:sz="0" w:space="0" w:color="auto"/>
        <w:right w:val="none" w:sz="0" w:space="0" w:color="auto"/>
      </w:divBdr>
    </w:div>
    <w:div w:id="356583612">
      <w:bodyDiv w:val="1"/>
      <w:marLeft w:val="0"/>
      <w:marRight w:val="0"/>
      <w:marTop w:val="0"/>
      <w:marBottom w:val="0"/>
      <w:divBdr>
        <w:top w:val="none" w:sz="0" w:space="0" w:color="auto"/>
        <w:left w:val="none" w:sz="0" w:space="0" w:color="auto"/>
        <w:bottom w:val="none" w:sz="0" w:space="0" w:color="auto"/>
        <w:right w:val="none" w:sz="0" w:space="0" w:color="auto"/>
      </w:divBdr>
    </w:div>
    <w:div w:id="381371120">
      <w:bodyDiv w:val="1"/>
      <w:marLeft w:val="0"/>
      <w:marRight w:val="0"/>
      <w:marTop w:val="0"/>
      <w:marBottom w:val="0"/>
      <w:divBdr>
        <w:top w:val="none" w:sz="0" w:space="0" w:color="auto"/>
        <w:left w:val="none" w:sz="0" w:space="0" w:color="auto"/>
        <w:bottom w:val="none" w:sz="0" w:space="0" w:color="auto"/>
        <w:right w:val="none" w:sz="0" w:space="0" w:color="auto"/>
      </w:divBdr>
    </w:div>
    <w:div w:id="395787350">
      <w:bodyDiv w:val="1"/>
      <w:marLeft w:val="0"/>
      <w:marRight w:val="0"/>
      <w:marTop w:val="0"/>
      <w:marBottom w:val="0"/>
      <w:divBdr>
        <w:top w:val="none" w:sz="0" w:space="0" w:color="auto"/>
        <w:left w:val="none" w:sz="0" w:space="0" w:color="auto"/>
        <w:bottom w:val="none" w:sz="0" w:space="0" w:color="auto"/>
        <w:right w:val="none" w:sz="0" w:space="0" w:color="auto"/>
      </w:divBdr>
    </w:div>
    <w:div w:id="485630463">
      <w:bodyDiv w:val="1"/>
      <w:marLeft w:val="0"/>
      <w:marRight w:val="0"/>
      <w:marTop w:val="0"/>
      <w:marBottom w:val="0"/>
      <w:divBdr>
        <w:top w:val="none" w:sz="0" w:space="0" w:color="auto"/>
        <w:left w:val="none" w:sz="0" w:space="0" w:color="auto"/>
        <w:bottom w:val="none" w:sz="0" w:space="0" w:color="auto"/>
        <w:right w:val="none" w:sz="0" w:space="0" w:color="auto"/>
      </w:divBdr>
    </w:div>
    <w:div w:id="572354353">
      <w:bodyDiv w:val="1"/>
      <w:marLeft w:val="0"/>
      <w:marRight w:val="0"/>
      <w:marTop w:val="0"/>
      <w:marBottom w:val="0"/>
      <w:divBdr>
        <w:top w:val="none" w:sz="0" w:space="0" w:color="auto"/>
        <w:left w:val="none" w:sz="0" w:space="0" w:color="auto"/>
        <w:bottom w:val="none" w:sz="0" w:space="0" w:color="auto"/>
        <w:right w:val="none" w:sz="0" w:space="0" w:color="auto"/>
      </w:divBdr>
    </w:div>
    <w:div w:id="606231259">
      <w:bodyDiv w:val="1"/>
      <w:marLeft w:val="0"/>
      <w:marRight w:val="0"/>
      <w:marTop w:val="0"/>
      <w:marBottom w:val="0"/>
      <w:divBdr>
        <w:top w:val="none" w:sz="0" w:space="0" w:color="auto"/>
        <w:left w:val="none" w:sz="0" w:space="0" w:color="auto"/>
        <w:bottom w:val="none" w:sz="0" w:space="0" w:color="auto"/>
        <w:right w:val="none" w:sz="0" w:space="0" w:color="auto"/>
      </w:divBdr>
    </w:div>
    <w:div w:id="618102663">
      <w:bodyDiv w:val="1"/>
      <w:marLeft w:val="0"/>
      <w:marRight w:val="0"/>
      <w:marTop w:val="0"/>
      <w:marBottom w:val="0"/>
      <w:divBdr>
        <w:top w:val="none" w:sz="0" w:space="0" w:color="auto"/>
        <w:left w:val="none" w:sz="0" w:space="0" w:color="auto"/>
        <w:bottom w:val="none" w:sz="0" w:space="0" w:color="auto"/>
        <w:right w:val="none" w:sz="0" w:space="0" w:color="auto"/>
      </w:divBdr>
    </w:div>
    <w:div w:id="633948779">
      <w:bodyDiv w:val="1"/>
      <w:marLeft w:val="0"/>
      <w:marRight w:val="0"/>
      <w:marTop w:val="0"/>
      <w:marBottom w:val="0"/>
      <w:divBdr>
        <w:top w:val="none" w:sz="0" w:space="0" w:color="auto"/>
        <w:left w:val="none" w:sz="0" w:space="0" w:color="auto"/>
        <w:bottom w:val="none" w:sz="0" w:space="0" w:color="auto"/>
        <w:right w:val="none" w:sz="0" w:space="0" w:color="auto"/>
      </w:divBdr>
    </w:div>
    <w:div w:id="701633382">
      <w:bodyDiv w:val="1"/>
      <w:marLeft w:val="0"/>
      <w:marRight w:val="0"/>
      <w:marTop w:val="0"/>
      <w:marBottom w:val="0"/>
      <w:divBdr>
        <w:top w:val="none" w:sz="0" w:space="0" w:color="auto"/>
        <w:left w:val="none" w:sz="0" w:space="0" w:color="auto"/>
        <w:bottom w:val="none" w:sz="0" w:space="0" w:color="auto"/>
        <w:right w:val="none" w:sz="0" w:space="0" w:color="auto"/>
      </w:divBdr>
    </w:div>
    <w:div w:id="715395015">
      <w:bodyDiv w:val="1"/>
      <w:marLeft w:val="0"/>
      <w:marRight w:val="0"/>
      <w:marTop w:val="0"/>
      <w:marBottom w:val="0"/>
      <w:divBdr>
        <w:top w:val="none" w:sz="0" w:space="0" w:color="auto"/>
        <w:left w:val="none" w:sz="0" w:space="0" w:color="auto"/>
        <w:bottom w:val="none" w:sz="0" w:space="0" w:color="auto"/>
        <w:right w:val="none" w:sz="0" w:space="0" w:color="auto"/>
      </w:divBdr>
    </w:div>
    <w:div w:id="730612555">
      <w:bodyDiv w:val="1"/>
      <w:marLeft w:val="0"/>
      <w:marRight w:val="0"/>
      <w:marTop w:val="0"/>
      <w:marBottom w:val="0"/>
      <w:divBdr>
        <w:top w:val="none" w:sz="0" w:space="0" w:color="auto"/>
        <w:left w:val="none" w:sz="0" w:space="0" w:color="auto"/>
        <w:bottom w:val="none" w:sz="0" w:space="0" w:color="auto"/>
        <w:right w:val="none" w:sz="0" w:space="0" w:color="auto"/>
      </w:divBdr>
    </w:div>
    <w:div w:id="754015083">
      <w:bodyDiv w:val="1"/>
      <w:marLeft w:val="0"/>
      <w:marRight w:val="0"/>
      <w:marTop w:val="0"/>
      <w:marBottom w:val="0"/>
      <w:divBdr>
        <w:top w:val="none" w:sz="0" w:space="0" w:color="auto"/>
        <w:left w:val="none" w:sz="0" w:space="0" w:color="auto"/>
        <w:bottom w:val="none" w:sz="0" w:space="0" w:color="auto"/>
        <w:right w:val="none" w:sz="0" w:space="0" w:color="auto"/>
      </w:divBdr>
    </w:div>
    <w:div w:id="781995885">
      <w:bodyDiv w:val="1"/>
      <w:marLeft w:val="0"/>
      <w:marRight w:val="0"/>
      <w:marTop w:val="0"/>
      <w:marBottom w:val="0"/>
      <w:divBdr>
        <w:top w:val="none" w:sz="0" w:space="0" w:color="auto"/>
        <w:left w:val="none" w:sz="0" w:space="0" w:color="auto"/>
        <w:bottom w:val="none" w:sz="0" w:space="0" w:color="auto"/>
        <w:right w:val="none" w:sz="0" w:space="0" w:color="auto"/>
      </w:divBdr>
    </w:div>
    <w:div w:id="787160367">
      <w:bodyDiv w:val="1"/>
      <w:marLeft w:val="0"/>
      <w:marRight w:val="0"/>
      <w:marTop w:val="0"/>
      <w:marBottom w:val="0"/>
      <w:divBdr>
        <w:top w:val="none" w:sz="0" w:space="0" w:color="auto"/>
        <w:left w:val="none" w:sz="0" w:space="0" w:color="auto"/>
        <w:bottom w:val="none" w:sz="0" w:space="0" w:color="auto"/>
        <w:right w:val="none" w:sz="0" w:space="0" w:color="auto"/>
      </w:divBdr>
    </w:div>
    <w:div w:id="853887070">
      <w:bodyDiv w:val="1"/>
      <w:marLeft w:val="0"/>
      <w:marRight w:val="0"/>
      <w:marTop w:val="0"/>
      <w:marBottom w:val="0"/>
      <w:divBdr>
        <w:top w:val="none" w:sz="0" w:space="0" w:color="auto"/>
        <w:left w:val="none" w:sz="0" w:space="0" w:color="auto"/>
        <w:bottom w:val="none" w:sz="0" w:space="0" w:color="auto"/>
        <w:right w:val="none" w:sz="0" w:space="0" w:color="auto"/>
      </w:divBdr>
    </w:div>
    <w:div w:id="981036851">
      <w:bodyDiv w:val="1"/>
      <w:marLeft w:val="0"/>
      <w:marRight w:val="0"/>
      <w:marTop w:val="0"/>
      <w:marBottom w:val="0"/>
      <w:divBdr>
        <w:top w:val="none" w:sz="0" w:space="0" w:color="auto"/>
        <w:left w:val="none" w:sz="0" w:space="0" w:color="auto"/>
        <w:bottom w:val="none" w:sz="0" w:space="0" w:color="auto"/>
        <w:right w:val="none" w:sz="0" w:space="0" w:color="auto"/>
      </w:divBdr>
    </w:div>
    <w:div w:id="1032267197">
      <w:bodyDiv w:val="1"/>
      <w:marLeft w:val="0"/>
      <w:marRight w:val="0"/>
      <w:marTop w:val="0"/>
      <w:marBottom w:val="0"/>
      <w:divBdr>
        <w:top w:val="none" w:sz="0" w:space="0" w:color="auto"/>
        <w:left w:val="none" w:sz="0" w:space="0" w:color="auto"/>
        <w:bottom w:val="none" w:sz="0" w:space="0" w:color="auto"/>
        <w:right w:val="none" w:sz="0" w:space="0" w:color="auto"/>
      </w:divBdr>
    </w:div>
    <w:div w:id="1114247589">
      <w:bodyDiv w:val="1"/>
      <w:marLeft w:val="0"/>
      <w:marRight w:val="0"/>
      <w:marTop w:val="0"/>
      <w:marBottom w:val="0"/>
      <w:divBdr>
        <w:top w:val="none" w:sz="0" w:space="0" w:color="auto"/>
        <w:left w:val="none" w:sz="0" w:space="0" w:color="auto"/>
        <w:bottom w:val="none" w:sz="0" w:space="0" w:color="auto"/>
        <w:right w:val="none" w:sz="0" w:space="0" w:color="auto"/>
      </w:divBdr>
    </w:div>
    <w:div w:id="1120951602">
      <w:bodyDiv w:val="1"/>
      <w:marLeft w:val="0"/>
      <w:marRight w:val="0"/>
      <w:marTop w:val="0"/>
      <w:marBottom w:val="0"/>
      <w:divBdr>
        <w:top w:val="none" w:sz="0" w:space="0" w:color="auto"/>
        <w:left w:val="none" w:sz="0" w:space="0" w:color="auto"/>
        <w:bottom w:val="none" w:sz="0" w:space="0" w:color="auto"/>
        <w:right w:val="none" w:sz="0" w:space="0" w:color="auto"/>
      </w:divBdr>
    </w:div>
    <w:div w:id="1150320230">
      <w:bodyDiv w:val="1"/>
      <w:marLeft w:val="0"/>
      <w:marRight w:val="0"/>
      <w:marTop w:val="0"/>
      <w:marBottom w:val="0"/>
      <w:divBdr>
        <w:top w:val="none" w:sz="0" w:space="0" w:color="auto"/>
        <w:left w:val="none" w:sz="0" w:space="0" w:color="auto"/>
        <w:bottom w:val="none" w:sz="0" w:space="0" w:color="auto"/>
        <w:right w:val="none" w:sz="0" w:space="0" w:color="auto"/>
      </w:divBdr>
    </w:div>
    <w:div w:id="1303197543">
      <w:bodyDiv w:val="1"/>
      <w:marLeft w:val="0"/>
      <w:marRight w:val="0"/>
      <w:marTop w:val="0"/>
      <w:marBottom w:val="0"/>
      <w:divBdr>
        <w:top w:val="none" w:sz="0" w:space="0" w:color="auto"/>
        <w:left w:val="none" w:sz="0" w:space="0" w:color="auto"/>
        <w:bottom w:val="none" w:sz="0" w:space="0" w:color="auto"/>
        <w:right w:val="none" w:sz="0" w:space="0" w:color="auto"/>
      </w:divBdr>
    </w:div>
    <w:div w:id="1496647642">
      <w:bodyDiv w:val="1"/>
      <w:marLeft w:val="0"/>
      <w:marRight w:val="0"/>
      <w:marTop w:val="0"/>
      <w:marBottom w:val="0"/>
      <w:divBdr>
        <w:top w:val="none" w:sz="0" w:space="0" w:color="auto"/>
        <w:left w:val="none" w:sz="0" w:space="0" w:color="auto"/>
        <w:bottom w:val="none" w:sz="0" w:space="0" w:color="auto"/>
        <w:right w:val="none" w:sz="0" w:space="0" w:color="auto"/>
      </w:divBdr>
    </w:div>
    <w:div w:id="1604338417">
      <w:bodyDiv w:val="1"/>
      <w:marLeft w:val="0"/>
      <w:marRight w:val="0"/>
      <w:marTop w:val="0"/>
      <w:marBottom w:val="0"/>
      <w:divBdr>
        <w:top w:val="none" w:sz="0" w:space="0" w:color="auto"/>
        <w:left w:val="none" w:sz="0" w:space="0" w:color="auto"/>
        <w:bottom w:val="none" w:sz="0" w:space="0" w:color="auto"/>
        <w:right w:val="none" w:sz="0" w:space="0" w:color="auto"/>
      </w:divBdr>
    </w:div>
    <w:div w:id="1717662937">
      <w:bodyDiv w:val="1"/>
      <w:marLeft w:val="0"/>
      <w:marRight w:val="0"/>
      <w:marTop w:val="0"/>
      <w:marBottom w:val="0"/>
      <w:divBdr>
        <w:top w:val="none" w:sz="0" w:space="0" w:color="auto"/>
        <w:left w:val="none" w:sz="0" w:space="0" w:color="auto"/>
        <w:bottom w:val="none" w:sz="0" w:space="0" w:color="auto"/>
        <w:right w:val="none" w:sz="0" w:space="0" w:color="auto"/>
      </w:divBdr>
    </w:div>
    <w:div w:id="1719475123">
      <w:bodyDiv w:val="1"/>
      <w:marLeft w:val="0"/>
      <w:marRight w:val="0"/>
      <w:marTop w:val="0"/>
      <w:marBottom w:val="0"/>
      <w:divBdr>
        <w:top w:val="none" w:sz="0" w:space="0" w:color="auto"/>
        <w:left w:val="none" w:sz="0" w:space="0" w:color="auto"/>
        <w:bottom w:val="none" w:sz="0" w:space="0" w:color="auto"/>
        <w:right w:val="none" w:sz="0" w:space="0" w:color="auto"/>
      </w:divBdr>
    </w:div>
    <w:div w:id="1720283711">
      <w:bodyDiv w:val="1"/>
      <w:marLeft w:val="0"/>
      <w:marRight w:val="0"/>
      <w:marTop w:val="0"/>
      <w:marBottom w:val="0"/>
      <w:divBdr>
        <w:top w:val="none" w:sz="0" w:space="0" w:color="auto"/>
        <w:left w:val="none" w:sz="0" w:space="0" w:color="auto"/>
        <w:bottom w:val="none" w:sz="0" w:space="0" w:color="auto"/>
        <w:right w:val="none" w:sz="0" w:space="0" w:color="auto"/>
      </w:divBdr>
    </w:div>
    <w:div w:id="1740521831">
      <w:bodyDiv w:val="1"/>
      <w:marLeft w:val="0"/>
      <w:marRight w:val="0"/>
      <w:marTop w:val="0"/>
      <w:marBottom w:val="0"/>
      <w:divBdr>
        <w:top w:val="none" w:sz="0" w:space="0" w:color="auto"/>
        <w:left w:val="none" w:sz="0" w:space="0" w:color="auto"/>
        <w:bottom w:val="none" w:sz="0" w:space="0" w:color="auto"/>
        <w:right w:val="none" w:sz="0" w:space="0" w:color="auto"/>
      </w:divBdr>
    </w:div>
    <w:div w:id="1821579601">
      <w:bodyDiv w:val="1"/>
      <w:marLeft w:val="0"/>
      <w:marRight w:val="0"/>
      <w:marTop w:val="0"/>
      <w:marBottom w:val="0"/>
      <w:divBdr>
        <w:top w:val="none" w:sz="0" w:space="0" w:color="auto"/>
        <w:left w:val="none" w:sz="0" w:space="0" w:color="auto"/>
        <w:bottom w:val="none" w:sz="0" w:space="0" w:color="auto"/>
        <w:right w:val="none" w:sz="0" w:space="0" w:color="auto"/>
      </w:divBdr>
    </w:div>
    <w:div w:id="1929607310">
      <w:bodyDiv w:val="1"/>
      <w:marLeft w:val="0"/>
      <w:marRight w:val="0"/>
      <w:marTop w:val="0"/>
      <w:marBottom w:val="0"/>
      <w:divBdr>
        <w:top w:val="none" w:sz="0" w:space="0" w:color="auto"/>
        <w:left w:val="none" w:sz="0" w:space="0" w:color="auto"/>
        <w:bottom w:val="none" w:sz="0" w:space="0" w:color="auto"/>
        <w:right w:val="none" w:sz="0" w:space="0" w:color="auto"/>
      </w:divBdr>
    </w:div>
    <w:div w:id="2065332657">
      <w:bodyDiv w:val="1"/>
      <w:marLeft w:val="0"/>
      <w:marRight w:val="0"/>
      <w:marTop w:val="0"/>
      <w:marBottom w:val="0"/>
      <w:divBdr>
        <w:top w:val="none" w:sz="0" w:space="0" w:color="auto"/>
        <w:left w:val="none" w:sz="0" w:space="0" w:color="auto"/>
        <w:bottom w:val="none" w:sz="0" w:space="0" w:color="auto"/>
        <w:right w:val="none" w:sz="0" w:space="0" w:color="auto"/>
      </w:divBdr>
    </w:div>
    <w:div w:id="2078553627">
      <w:bodyDiv w:val="1"/>
      <w:marLeft w:val="0"/>
      <w:marRight w:val="0"/>
      <w:marTop w:val="0"/>
      <w:marBottom w:val="0"/>
      <w:divBdr>
        <w:top w:val="none" w:sz="0" w:space="0" w:color="auto"/>
        <w:left w:val="none" w:sz="0" w:space="0" w:color="auto"/>
        <w:bottom w:val="none" w:sz="0" w:space="0" w:color="auto"/>
        <w:right w:val="none" w:sz="0" w:space="0" w:color="auto"/>
      </w:divBdr>
    </w:div>
    <w:div w:id="208433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5;&#1072;&#1096;.&#1076;&#1086;&#1084;.&#1088;&#109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0224C4E6D097A0BE3A2F85D1E4D59D9B25054AA494D882D8F8162E81922FC38A03140EB2426689D051335955DD1CD936396F1CC465CTDG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0224C4E6D097A0BE3A2F85D1E4D59D9B25054AA494D882D8F8162E81922FC38A03140EB2427609D051335955DD1CD936396F1CC465CTDG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0224C4E6D097A0BE3A2F85D1E4D59D9B25054AA494D882D8F8162E81922FC38A03140EB24276F9D051335955DD1CD936396F1CC465CTDGDF"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49452D-1432-498A-93C2-1C8BBE260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17</Pages>
  <Words>8554</Words>
  <Characters>48763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fabrika623@outlook.com</dc:creator>
  <cp:keywords/>
  <dc:description/>
  <cp:lastModifiedBy>Adm</cp:lastModifiedBy>
  <cp:revision>8</cp:revision>
  <cp:lastPrinted>2023-11-17T08:03:00Z</cp:lastPrinted>
  <dcterms:created xsi:type="dcterms:W3CDTF">2025-08-25T08:14:00Z</dcterms:created>
  <dcterms:modified xsi:type="dcterms:W3CDTF">2025-08-29T09:09:00Z</dcterms:modified>
</cp:coreProperties>
</file>